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0343F"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Job Title: Climate Advocates for Camberwell, </w:t>
      </w:r>
      <w:proofErr w:type="gramStart"/>
      <w:r>
        <w:rPr>
          <w:rFonts w:ascii="Calibri" w:hAnsi="Calibri" w:cs="Calibri"/>
          <w:color w:val="000000"/>
          <w:sz w:val="22"/>
          <w:szCs w:val="22"/>
        </w:rPr>
        <w:t>Chelsea</w:t>
      </w:r>
      <w:proofErr w:type="gramEnd"/>
      <w:r>
        <w:rPr>
          <w:rFonts w:ascii="Calibri" w:hAnsi="Calibri" w:cs="Calibri"/>
          <w:color w:val="000000"/>
          <w:sz w:val="22"/>
          <w:szCs w:val="22"/>
        </w:rPr>
        <w:t xml:space="preserve"> and Wimbledon</w:t>
      </w:r>
    </w:p>
    <w:p w14:paraId="4F412C41"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Location: Camberwell, </w:t>
      </w:r>
      <w:proofErr w:type="gramStart"/>
      <w:r>
        <w:rPr>
          <w:rFonts w:ascii="Calibri" w:hAnsi="Calibri" w:cs="Calibri"/>
          <w:color w:val="000000"/>
          <w:sz w:val="22"/>
          <w:szCs w:val="22"/>
        </w:rPr>
        <w:t>Chelsea</w:t>
      </w:r>
      <w:proofErr w:type="gramEnd"/>
      <w:r>
        <w:rPr>
          <w:rFonts w:ascii="Calibri" w:hAnsi="Calibri" w:cs="Calibri"/>
          <w:color w:val="000000"/>
          <w:sz w:val="22"/>
          <w:szCs w:val="22"/>
        </w:rPr>
        <w:t xml:space="preserve"> and Wimbledon</w:t>
      </w:r>
    </w:p>
    <w:p w14:paraId="124B8B83"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Salary: Hourly Paid: Grade 2 </w:t>
      </w:r>
    </w:p>
    <w:p w14:paraId="7733E885"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Hours: 4 hours a week, term time only </w:t>
      </w:r>
    </w:p>
    <w:p w14:paraId="1D6C1E8B"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Accountable to:   </w:t>
      </w:r>
    </w:p>
    <w:p w14:paraId="57DC8772"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Samantha </w:t>
      </w:r>
      <w:proofErr w:type="spellStart"/>
      <w:r>
        <w:rPr>
          <w:rFonts w:ascii="Calibri" w:hAnsi="Calibri" w:cs="Calibri"/>
          <w:color w:val="000000"/>
          <w:sz w:val="22"/>
          <w:szCs w:val="22"/>
        </w:rPr>
        <w:t>Jarman</w:t>
      </w:r>
      <w:proofErr w:type="spellEnd"/>
      <w:r>
        <w:rPr>
          <w:rFonts w:ascii="Calibri" w:hAnsi="Calibri" w:cs="Calibri"/>
          <w:color w:val="000000"/>
          <w:sz w:val="22"/>
          <w:szCs w:val="22"/>
        </w:rPr>
        <w:t>, Climate Advocate Coordinator</w:t>
      </w:r>
    </w:p>
    <w:p w14:paraId="6E635D33" w14:textId="7E026CAA" w:rsidR="002B0EAE" w:rsidRDefault="002B0EAE" w:rsidP="002B0EAE">
      <w:pPr>
        <w:pStyle w:val="NormalWeb"/>
        <w:rPr>
          <w:rFonts w:ascii="Calibri" w:hAnsi="Calibri" w:cs="Calibri"/>
          <w:color w:val="000000"/>
        </w:rPr>
      </w:pPr>
      <w:r>
        <w:rPr>
          <w:rFonts w:ascii="Calibri" w:hAnsi="Calibri" w:cs="Calibri"/>
          <w:color w:val="000000"/>
        </w:rPr>
        <w:t> </w:t>
      </w:r>
      <w:r>
        <w:rPr>
          <w:rFonts w:ascii="Calibri" w:hAnsi="Calibri" w:cs="Calibri"/>
          <w:color w:val="000000"/>
          <w:sz w:val="22"/>
          <w:szCs w:val="22"/>
        </w:rPr>
        <w:t>Role Description: </w:t>
      </w:r>
    </w:p>
    <w:p w14:paraId="74FB6E67"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CCW Climate Advocates are employed to contribute to UAL’s Climate Action Plan and support the embedding of climate, racial and social justice into all courses. Climate Advocates will take a holistic approach to embedding climate, racial and social justice through collaboration with UAL Changemakers and other student partners. </w:t>
      </w:r>
    </w:p>
    <w:p w14:paraId="6CC74F70"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With the support of</w:t>
      </w:r>
      <w:r>
        <w:rPr>
          <w:rFonts w:ascii="Calibri" w:hAnsi="Calibri" w:cs="Calibri"/>
          <w:color w:val="000000"/>
          <w:u w:val="single"/>
        </w:rPr>
        <w:t>​ </w:t>
      </w:r>
      <w:r>
        <w:rPr>
          <w:rFonts w:ascii="Calibri" w:hAnsi="Calibri" w:cs="Calibri"/>
          <w:color w:val="000000"/>
          <w:sz w:val="22"/>
          <w:szCs w:val="22"/>
        </w:rPr>
        <w:t xml:space="preserve">Climate Advocate Coordinators, you will build relationships with a range of student and staff at UAL to support activities which enable schools, </w:t>
      </w:r>
      <w:proofErr w:type="gramStart"/>
      <w:r>
        <w:rPr>
          <w:rFonts w:ascii="Calibri" w:hAnsi="Calibri" w:cs="Calibri"/>
          <w:color w:val="000000"/>
          <w:sz w:val="22"/>
          <w:szCs w:val="22"/>
        </w:rPr>
        <w:t>programmes</w:t>
      </w:r>
      <w:proofErr w:type="gramEnd"/>
      <w:r>
        <w:rPr>
          <w:rFonts w:ascii="Calibri" w:hAnsi="Calibri" w:cs="Calibri"/>
          <w:color w:val="000000"/>
          <w:sz w:val="22"/>
          <w:szCs w:val="22"/>
        </w:rPr>
        <w:t xml:space="preserve"> and courses to implement change.  </w:t>
      </w:r>
    </w:p>
    <w:p w14:paraId="353F7CCA" w14:textId="77777777" w:rsidR="002B0EAE" w:rsidRDefault="002B0EAE" w:rsidP="002B0EAE">
      <w:pPr>
        <w:pStyle w:val="NormalWeb"/>
        <w:rPr>
          <w:rFonts w:ascii="Calibri" w:hAnsi="Calibri" w:cs="Calibri"/>
          <w:color w:val="000000"/>
        </w:rPr>
      </w:pPr>
      <w:r>
        <w:rPr>
          <w:rFonts w:ascii="Calibri" w:hAnsi="Calibri" w:cs="Calibri"/>
          <w:color w:val="000000"/>
        </w:rPr>
        <w:t>​​</w:t>
      </w:r>
      <w:r>
        <w:rPr>
          <w:rFonts w:ascii="Calibri" w:hAnsi="Calibri" w:cs="Calibri"/>
          <w:color w:val="000000"/>
          <w:sz w:val="22"/>
          <w:szCs w:val="22"/>
        </w:rPr>
        <w:t xml:space="preserve">Climate Advocates will engage with college and course teams to understand the multi-layered approach Camberwell, </w:t>
      </w:r>
      <w:proofErr w:type="gramStart"/>
      <w:r>
        <w:rPr>
          <w:rFonts w:ascii="Calibri" w:hAnsi="Calibri" w:cs="Calibri"/>
          <w:color w:val="000000"/>
          <w:sz w:val="22"/>
          <w:szCs w:val="22"/>
        </w:rPr>
        <w:t>Wimbledon</w:t>
      </w:r>
      <w:proofErr w:type="gramEnd"/>
      <w:r>
        <w:rPr>
          <w:rFonts w:ascii="Calibri" w:hAnsi="Calibri" w:cs="Calibri"/>
          <w:color w:val="000000"/>
          <w:sz w:val="22"/>
          <w:szCs w:val="22"/>
        </w:rPr>
        <w:t xml:space="preserve"> and Chelsea (CCW) and UAL are taking to address the climate crisis. The Climate Advocates will play a key role in understanding students’ viewpoints on climate justice within the curriculum. Through training, reviewing of course handbooks and collaborating with academic programmes to develop curriculum co-design projects for the coming academic year, Climate Advocates will participate in practices of curriculum change and support activities which embed climate, racial and social justice. </w:t>
      </w:r>
    </w:p>
    <w:p w14:paraId="5FA32A05"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CCW is looking to recruit 8 student Climate Advocates.  To apply, please submit a 200-word statement explaining why you would be suitable for the role.</w:t>
      </w:r>
    </w:p>
    <w:p w14:paraId="118FFD74"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Duties and responsibilities: </w:t>
      </w:r>
    </w:p>
    <w:p w14:paraId="5BFAF360" w14:textId="315AA89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 xml:space="preserve">Meet with Climate Advocate Coordinator (and were relevant Programme Director or   other </w:t>
      </w:r>
      <w:proofErr w:type="gramStart"/>
      <w:r>
        <w:rPr>
          <w:rFonts w:ascii="Calibri" w:hAnsi="Calibri" w:cs="Calibri"/>
          <w:color w:val="000000"/>
          <w:sz w:val="22"/>
          <w:szCs w:val="22"/>
        </w:rPr>
        <w:t>staff)  to</w:t>
      </w:r>
      <w:proofErr w:type="gramEnd"/>
      <w:r>
        <w:rPr>
          <w:rFonts w:ascii="Calibri" w:hAnsi="Calibri" w:cs="Calibri"/>
          <w:color w:val="000000"/>
          <w:sz w:val="22"/>
          <w:szCs w:val="22"/>
        </w:rPr>
        <w:t xml:space="preserve"> establish workplan for the year and parameters of the role. </w:t>
      </w:r>
    </w:p>
    <w:p w14:paraId="45579878"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Attend training as agreed with Coordinator. This may include the Climate Emergency Interactive Film, Principles Workshop, Curriculum Design, Carbon Literacy. </w:t>
      </w:r>
    </w:p>
    <w:p w14:paraId="4C811154"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Meet regularly with other Climate Advocates and Changemakers to coordinate work. </w:t>
      </w:r>
    </w:p>
    <w:p w14:paraId="0E82A646"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Gather feedback from students about Climate Justice, Climate Emergency and Sustainability in the curriculum. </w:t>
      </w:r>
    </w:p>
    <w:p w14:paraId="45318E57"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reapproval, validation and modifications processes where appropriate. </w:t>
      </w:r>
    </w:p>
    <w:p w14:paraId="192E8151"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 xml:space="preserve">Work with Climate Curriculum Developer, Programme </w:t>
      </w:r>
      <w:proofErr w:type="gramStart"/>
      <w:r>
        <w:rPr>
          <w:rFonts w:ascii="Calibri" w:hAnsi="Calibri" w:cs="Calibri"/>
          <w:color w:val="000000"/>
          <w:sz w:val="22"/>
          <w:szCs w:val="22"/>
        </w:rPr>
        <w:t>Directors</w:t>
      </w:r>
      <w:proofErr w:type="gramEnd"/>
      <w:r>
        <w:rPr>
          <w:rFonts w:ascii="Calibri" w:hAnsi="Calibri" w:cs="Calibri"/>
          <w:color w:val="000000"/>
          <w:sz w:val="22"/>
          <w:szCs w:val="22"/>
        </w:rPr>
        <w:t xml:space="preserve"> and course teams on co-design curriculum projects to further strengthen climate justice within the curriculum. </w:t>
      </w:r>
    </w:p>
    <w:p w14:paraId="2823AE82"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UAL communications about activities and projects  </w:t>
      </w:r>
    </w:p>
    <w:p w14:paraId="7BEA7FE6"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written reports and visual representations of the work undertaken </w:t>
      </w:r>
    </w:p>
    <w:p w14:paraId="6E39901D"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organising and hosting public events and/or showcase to show findings to the College. </w:t>
      </w:r>
    </w:p>
    <w:p w14:paraId="7F5857E8" w14:textId="77777777" w:rsidR="00692F57" w:rsidRDefault="00692F57" w:rsidP="00C230E3">
      <w:pPr>
        <w:textAlignment w:val="baseline"/>
        <w:rPr>
          <w:rFonts w:ascii="Calibri" w:eastAsia="Times New Roman" w:hAnsi="Calibri" w:cs="Calibri"/>
          <w:color w:val="000000"/>
          <w:sz w:val="22"/>
          <w:szCs w:val="22"/>
          <w:lang w:eastAsia="en-GB"/>
        </w:rPr>
      </w:pPr>
    </w:p>
    <w:p w14:paraId="2D3D8B6B" w14:textId="77777777" w:rsidR="00692F57" w:rsidRDefault="00692F57" w:rsidP="00C230E3">
      <w:pPr>
        <w:textAlignment w:val="baseline"/>
        <w:rPr>
          <w:rFonts w:ascii="Calibri" w:eastAsia="Times New Roman" w:hAnsi="Calibri" w:cs="Calibri"/>
          <w:color w:val="000000"/>
          <w:sz w:val="22"/>
          <w:szCs w:val="22"/>
          <w:lang w:eastAsia="en-GB"/>
        </w:rPr>
      </w:pPr>
    </w:p>
    <w:p w14:paraId="69A73B04" w14:textId="7B314C00" w:rsidR="00C230E3" w:rsidRPr="00C230E3" w:rsidRDefault="00C230E3" w:rsidP="00C230E3">
      <w:pPr>
        <w:textAlignment w:val="baseline"/>
        <w:rPr>
          <w:rFonts w:ascii="Segoe UI" w:eastAsia="Times New Roman" w:hAnsi="Segoe UI" w:cs="Segoe UI"/>
          <w:sz w:val="18"/>
          <w:szCs w:val="18"/>
          <w:lang w:eastAsia="en-GB"/>
        </w:rPr>
      </w:pPr>
      <w:r w:rsidRPr="00C230E3">
        <w:rPr>
          <w:rFonts w:ascii="Calibri" w:eastAsia="Times New Roman" w:hAnsi="Calibri" w:cs="Calibri"/>
          <w:color w:val="000000"/>
          <w:sz w:val="22"/>
          <w:szCs w:val="22"/>
          <w:lang w:eastAsia="en-GB"/>
        </w:rPr>
        <w:t>Personal Specification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C230E3" w:rsidRPr="00C230E3" w14:paraId="0D51285F" w14:textId="77777777" w:rsidTr="00C230E3">
        <w:trPr>
          <w:trHeight w:val="300"/>
        </w:trPr>
        <w:tc>
          <w:tcPr>
            <w:tcW w:w="3105" w:type="dxa"/>
            <w:tcBorders>
              <w:top w:val="single" w:sz="6" w:space="0" w:color="auto"/>
              <w:left w:val="single" w:sz="6" w:space="0" w:color="auto"/>
              <w:bottom w:val="single" w:sz="6" w:space="0" w:color="000000"/>
              <w:right w:val="single" w:sz="6" w:space="0" w:color="000000"/>
            </w:tcBorders>
            <w:shd w:val="clear" w:color="auto" w:fill="auto"/>
            <w:hideMark/>
          </w:tcPr>
          <w:p w14:paraId="4F900103"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Knowledge / </w:t>
            </w:r>
          </w:p>
          <w:p w14:paraId="6283B3E4"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Qualifications </w:t>
            </w:r>
          </w:p>
          <w:p w14:paraId="71992FEE"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auto"/>
              <w:left w:val="single" w:sz="6" w:space="0" w:color="000000"/>
              <w:bottom w:val="single" w:sz="6" w:space="0" w:color="000000"/>
              <w:right w:val="single" w:sz="6" w:space="0" w:color="auto"/>
            </w:tcBorders>
            <w:shd w:val="clear" w:color="auto" w:fill="auto"/>
            <w:hideMark/>
          </w:tcPr>
          <w:p w14:paraId="1CD0B234"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Knowledge of student and academic life at (College) (essential) and of climate justice and emergency and its intersections, social and environmental sustainability (desirable). </w:t>
            </w:r>
          </w:p>
        </w:tc>
      </w:tr>
      <w:tr w:rsidR="00C230E3" w:rsidRPr="00C230E3" w14:paraId="074DC5EC" w14:textId="77777777" w:rsidTr="00C230E3">
        <w:trPr>
          <w:trHeight w:val="300"/>
        </w:trPr>
        <w:tc>
          <w:tcPr>
            <w:tcW w:w="3105" w:type="dxa"/>
            <w:tcBorders>
              <w:top w:val="single" w:sz="6" w:space="0" w:color="000000"/>
              <w:left w:val="single" w:sz="6" w:space="0" w:color="auto"/>
              <w:bottom w:val="single" w:sz="6" w:space="0" w:color="000000"/>
              <w:right w:val="single" w:sz="6" w:space="0" w:color="000000"/>
            </w:tcBorders>
            <w:shd w:val="clear" w:color="auto" w:fill="auto"/>
            <w:hideMark/>
          </w:tcPr>
          <w:p w14:paraId="7D866FD1"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Communication Skills </w:t>
            </w:r>
          </w:p>
          <w:p w14:paraId="297CA4AE"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000000"/>
              <w:left w:val="single" w:sz="6" w:space="0" w:color="000000"/>
              <w:bottom w:val="single" w:sz="6" w:space="0" w:color="000000"/>
              <w:right w:val="single" w:sz="6" w:space="0" w:color="auto"/>
            </w:tcBorders>
            <w:shd w:val="clear" w:color="auto" w:fill="auto"/>
            <w:hideMark/>
          </w:tcPr>
          <w:p w14:paraId="2DC67583"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Communicates effectively, adapting messages for diverse </w:t>
            </w:r>
          </w:p>
          <w:p w14:paraId="3196F550"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audiences in an inclusive and accessible way. </w:t>
            </w:r>
          </w:p>
        </w:tc>
      </w:tr>
      <w:tr w:rsidR="00C230E3" w:rsidRPr="00C230E3" w14:paraId="511DC063" w14:textId="77777777" w:rsidTr="00C230E3">
        <w:trPr>
          <w:trHeight w:val="300"/>
        </w:trPr>
        <w:tc>
          <w:tcPr>
            <w:tcW w:w="3105" w:type="dxa"/>
            <w:tcBorders>
              <w:top w:val="single" w:sz="6" w:space="0" w:color="000000"/>
              <w:left w:val="single" w:sz="6" w:space="0" w:color="auto"/>
              <w:bottom w:val="single" w:sz="6" w:space="0" w:color="000000"/>
              <w:right w:val="single" w:sz="6" w:space="0" w:color="000000"/>
            </w:tcBorders>
            <w:shd w:val="clear" w:color="auto" w:fill="auto"/>
            <w:hideMark/>
          </w:tcPr>
          <w:p w14:paraId="4DAEA9A1"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Teamwork  </w:t>
            </w:r>
          </w:p>
          <w:p w14:paraId="40AE567C"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000000"/>
              <w:left w:val="single" w:sz="6" w:space="0" w:color="000000"/>
              <w:bottom w:val="single" w:sz="6" w:space="0" w:color="000000"/>
              <w:right w:val="single" w:sz="6" w:space="0" w:color="auto"/>
            </w:tcBorders>
            <w:shd w:val="clear" w:color="auto" w:fill="auto"/>
            <w:hideMark/>
          </w:tcPr>
          <w:p w14:paraId="7B38BA72"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Works collaboratively in a team and across or with </w:t>
            </w:r>
          </w:p>
          <w:p w14:paraId="4A559ABA"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different academic and professional groups. </w:t>
            </w:r>
          </w:p>
        </w:tc>
      </w:tr>
      <w:tr w:rsidR="00C230E3" w:rsidRPr="00C230E3" w14:paraId="083538C8" w14:textId="77777777" w:rsidTr="00C230E3">
        <w:trPr>
          <w:trHeight w:val="300"/>
        </w:trPr>
        <w:tc>
          <w:tcPr>
            <w:tcW w:w="3105" w:type="dxa"/>
            <w:tcBorders>
              <w:top w:val="single" w:sz="6" w:space="0" w:color="000000"/>
              <w:left w:val="single" w:sz="6" w:space="0" w:color="auto"/>
              <w:bottom w:val="single" w:sz="6" w:space="0" w:color="auto"/>
              <w:right w:val="single" w:sz="6" w:space="0" w:color="000000"/>
            </w:tcBorders>
            <w:shd w:val="clear" w:color="auto" w:fill="auto"/>
            <w:hideMark/>
          </w:tcPr>
          <w:p w14:paraId="7D6A889A"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Creativity and Problem Solving  </w:t>
            </w:r>
          </w:p>
          <w:p w14:paraId="7B0778B3"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000000"/>
              <w:left w:val="single" w:sz="6" w:space="0" w:color="000000"/>
              <w:bottom w:val="single" w:sz="6" w:space="0" w:color="auto"/>
              <w:right w:val="single" w:sz="6" w:space="0" w:color="auto"/>
            </w:tcBorders>
            <w:shd w:val="clear" w:color="auto" w:fill="auto"/>
            <w:hideMark/>
          </w:tcPr>
          <w:p w14:paraId="68AE5580"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Suggests practical solutions to new or unique problems </w:t>
            </w:r>
          </w:p>
          <w:p w14:paraId="0312EDB0"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r>
    </w:tbl>
    <w:p w14:paraId="7CCFFAD7" w14:textId="77777777" w:rsidR="00C230E3" w:rsidRPr="00C230E3" w:rsidRDefault="00C230E3" w:rsidP="00C230E3">
      <w:pPr>
        <w:textAlignment w:val="baseline"/>
        <w:rPr>
          <w:rFonts w:ascii="Segoe UI" w:eastAsia="Times New Roman" w:hAnsi="Segoe UI" w:cs="Segoe UI"/>
          <w:sz w:val="18"/>
          <w:szCs w:val="18"/>
          <w:lang w:eastAsia="en-GB"/>
        </w:rPr>
      </w:pPr>
      <w:r w:rsidRPr="00C230E3">
        <w:rPr>
          <w:rFonts w:ascii="Calibri" w:eastAsia="Times New Roman" w:hAnsi="Calibri" w:cs="Calibri"/>
          <w:color w:val="4472C4"/>
          <w:sz w:val="22"/>
          <w:szCs w:val="22"/>
          <w:lang w:eastAsia="en-GB"/>
        </w:rPr>
        <w:t> </w:t>
      </w:r>
    </w:p>
    <w:p w14:paraId="6131023C" w14:textId="318824EA" w:rsidR="00C230E3" w:rsidRPr="00C230E3" w:rsidRDefault="00C230E3" w:rsidP="00C230E3">
      <w:pPr>
        <w:textAlignment w:val="baseline"/>
        <w:rPr>
          <w:rFonts w:ascii="Segoe UI" w:eastAsia="Times New Roman" w:hAnsi="Segoe UI" w:cs="Segoe UI"/>
          <w:sz w:val="18"/>
          <w:szCs w:val="18"/>
          <w:lang w:eastAsia="en-GB"/>
        </w:rPr>
      </w:pPr>
      <w:r w:rsidRPr="00C230E3">
        <w:rPr>
          <w:rFonts w:ascii="Calibri" w:eastAsia="Times New Roman" w:hAnsi="Calibri" w:cs="Calibri"/>
          <w:color w:val="000000"/>
          <w:sz w:val="22"/>
          <w:szCs w:val="22"/>
          <w:lang w:eastAsia="en-GB"/>
        </w:rPr>
        <w:t> </w:t>
      </w:r>
      <w:r w:rsidR="00405D4D">
        <w:rPr>
          <w:rFonts w:ascii="Calibri" w:eastAsia="Times New Roman" w:hAnsi="Calibri" w:cs="Calibri"/>
          <w:color w:val="000000"/>
          <w:sz w:val="22"/>
          <w:szCs w:val="22"/>
          <w:lang w:eastAsia="en-GB"/>
        </w:rPr>
        <w:t>We welcome applicants from all the background including those who may feel underrepresented in the workforce due to their socioeconomic circumstances such as those from Black, Asian and Minority Ethnic (B.A.M.E) backgrounds. We aim to be a university where everyone can be themselves and are supported to reach their full potential</w:t>
      </w:r>
    </w:p>
    <w:p w14:paraId="100EA988" w14:textId="77777777" w:rsidR="001B08E4" w:rsidRDefault="001B08E4" w:rsidP="001B08E4">
      <w:pPr>
        <w:autoSpaceDE w:val="0"/>
        <w:autoSpaceDN w:val="0"/>
        <w:adjustRightInd w:val="0"/>
        <w:rPr>
          <w:rFonts w:ascii="`Rπò" w:hAnsi="`Rπò" w:cs="`Rπò"/>
          <w:color w:val="000000"/>
          <w:sz w:val="22"/>
          <w:szCs w:val="22"/>
        </w:rPr>
      </w:pPr>
    </w:p>
    <w:p w14:paraId="07D2CF11" w14:textId="0F8A9DC8" w:rsidR="00405D4D" w:rsidRPr="002566B0" w:rsidRDefault="00405D4D" w:rsidP="00405D4D">
      <w:pPr>
        <w:rPr>
          <w:rFonts w:eastAsia="Arial" w:cstheme="minorHAnsi"/>
          <w:sz w:val="22"/>
          <w:szCs w:val="22"/>
        </w:rPr>
      </w:pPr>
      <w:r w:rsidRPr="002566B0">
        <w:rPr>
          <w:rFonts w:eastAsia="Arial" w:cstheme="minorHAnsi"/>
          <w:sz w:val="22"/>
          <w:szCs w:val="22"/>
        </w:rPr>
        <w:t xml:space="preserve">We are committed to ensuring an accessible and inclusive application process for all candidates. If you require assistance with any part of your application, including submitting your application in another format like video or audio, please contact us at </w:t>
      </w:r>
      <w:hyperlink r:id="rId5" w:history="1">
        <w:r w:rsidR="002566B0" w:rsidRPr="002566B0">
          <w:rPr>
            <w:rStyle w:val="Hyperlink"/>
            <w:rFonts w:eastAsia="Arial" w:cstheme="minorHAnsi"/>
            <w:sz w:val="22"/>
            <w:szCs w:val="22"/>
          </w:rPr>
          <w:t>s.jarman@arts.ac.uk</w:t>
        </w:r>
      </w:hyperlink>
      <w:r w:rsidR="002566B0" w:rsidRPr="002566B0">
        <w:rPr>
          <w:rFonts w:eastAsia="Arial" w:cstheme="minorHAnsi"/>
          <w:sz w:val="22"/>
          <w:szCs w:val="22"/>
        </w:rPr>
        <w:t xml:space="preserve"> </w:t>
      </w:r>
    </w:p>
    <w:p w14:paraId="53D3BCD9" w14:textId="7D00BDB3" w:rsidR="002566B0" w:rsidRDefault="002566B0" w:rsidP="00405D4D">
      <w:pPr>
        <w:rPr>
          <w:rFonts w:ascii="Arial" w:eastAsia="Arial" w:hAnsi="Arial" w:cs="Arial"/>
          <w:sz w:val="20"/>
          <w:szCs w:val="20"/>
        </w:rPr>
      </w:pPr>
    </w:p>
    <w:p w14:paraId="207A794F" w14:textId="158C9A27" w:rsidR="002566B0" w:rsidRDefault="002566B0" w:rsidP="00405D4D">
      <w:pPr>
        <w:rPr>
          <w:rFonts w:ascii="Arial" w:eastAsia="Arial" w:hAnsi="Arial" w:cs="Arial"/>
          <w:sz w:val="20"/>
          <w:szCs w:val="20"/>
        </w:rPr>
      </w:pPr>
    </w:p>
    <w:p w14:paraId="4E028476" w14:textId="77777777" w:rsidR="002566B0" w:rsidRDefault="002566B0" w:rsidP="00405D4D">
      <w:pPr>
        <w:rPr>
          <w:rFonts w:eastAsiaTheme="minorEastAsia"/>
          <w:color w:val="4472C4" w:themeColor="accent1"/>
        </w:rPr>
      </w:pPr>
    </w:p>
    <w:p w14:paraId="5706A60B" w14:textId="77777777" w:rsidR="00C230E3" w:rsidRDefault="00C230E3" w:rsidP="00C230E3">
      <w:pPr>
        <w:ind w:firstLine="720"/>
        <w:textAlignment w:val="baseline"/>
        <w:rPr>
          <w:rFonts w:ascii="Calibri" w:eastAsia="Times New Roman" w:hAnsi="Calibri" w:cs="Calibri"/>
          <w:i/>
          <w:iCs/>
          <w:color w:val="000000"/>
          <w:sz w:val="22"/>
          <w:szCs w:val="22"/>
          <w:lang w:eastAsia="en-GB"/>
        </w:rPr>
      </w:pPr>
    </w:p>
    <w:p w14:paraId="302FB11B" w14:textId="5847D6C2" w:rsidR="00C230E3" w:rsidRPr="00C230E3" w:rsidRDefault="00C230E3" w:rsidP="00C230E3">
      <w:pPr>
        <w:ind w:firstLine="720"/>
        <w:textAlignment w:val="baseline"/>
        <w:rPr>
          <w:rFonts w:ascii="Segoe UI" w:eastAsia="Times New Roman" w:hAnsi="Segoe UI" w:cs="Segoe UI"/>
          <w:sz w:val="18"/>
          <w:szCs w:val="18"/>
          <w:lang w:eastAsia="en-GB"/>
        </w:rPr>
      </w:pPr>
      <w:r w:rsidRPr="00C230E3">
        <w:rPr>
          <w:rFonts w:ascii="Calibri" w:eastAsia="Times New Roman" w:hAnsi="Calibri" w:cs="Calibri"/>
          <w:i/>
          <w:iCs/>
          <w:color w:val="000000"/>
          <w:sz w:val="22"/>
          <w:szCs w:val="22"/>
          <w:lang w:eastAsia="en-GB"/>
        </w:rPr>
        <w:t> </w:t>
      </w:r>
      <w:r w:rsidRPr="00C230E3">
        <w:rPr>
          <w:rFonts w:ascii="Calibri" w:eastAsia="Times New Roman" w:hAnsi="Calibri" w:cs="Calibri"/>
          <w:color w:val="000000"/>
          <w:sz w:val="22"/>
          <w:szCs w:val="22"/>
          <w:lang w:eastAsia="en-GB"/>
        </w:rPr>
        <w:t> </w:t>
      </w:r>
    </w:p>
    <w:p w14:paraId="334278D3" w14:textId="77777777" w:rsidR="005C1DE1" w:rsidRDefault="005C1DE1"/>
    <w:sectPr w:rsidR="005C1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πò">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57A7A"/>
    <w:multiLevelType w:val="multilevel"/>
    <w:tmpl w:val="CCF0C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96FC8"/>
    <w:multiLevelType w:val="multilevel"/>
    <w:tmpl w:val="553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0F783A"/>
    <w:multiLevelType w:val="multilevel"/>
    <w:tmpl w:val="CCF0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A258A6"/>
    <w:multiLevelType w:val="multilevel"/>
    <w:tmpl w:val="217E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E3"/>
    <w:rsid w:val="00146F6B"/>
    <w:rsid w:val="001B08E4"/>
    <w:rsid w:val="002566B0"/>
    <w:rsid w:val="002B0EAE"/>
    <w:rsid w:val="0034287C"/>
    <w:rsid w:val="0036716E"/>
    <w:rsid w:val="00405D4D"/>
    <w:rsid w:val="005C1DE1"/>
    <w:rsid w:val="00692F57"/>
    <w:rsid w:val="00C230E3"/>
    <w:rsid w:val="00E8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F0C2AB"/>
  <w15:chartTrackingRefBased/>
  <w15:docId w15:val="{8635CDE3-C0BB-EF4C-BB9D-AE396E83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30E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230E3"/>
  </w:style>
  <w:style w:type="character" w:customStyle="1" w:styleId="eop">
    <w:name w:val="eop"/>
    <w:basedOn w:val="DefaultParagraphFont"/>
    <w:rsid w:val="00C230E3"/>
  </w:style>
  <w:style w:type="character" w:customStyle="1" w:styleId="scxw47899901">
    <w:name w:val="scxw47899901"/>
    <w:basedOn w:val="DefaultParagraphFont"/>
    <w:rsid w:val="00C230E3"/>
  </w:style>
  <w:style w:type="character" w:styleId="Hyperlink">
    <w:name w:val="Hyperlink"/>
    <w:basedOn w:val="DefaultParagraphFont"/>
    <w:uiPriority w:val="99"/>
    <w:unhideWhenUsed/>
    <w:rsid w:val="001B08E4"/>
    <w:rPr>
      <w:color w:val="0563C1" w:themeColor="hyperlink"/>
      <w:u w:val="single"/>
    </w:rPr>
  </w:style>
  <w:style w:type="paragraph" w:styleId="ListParagraph">
    <w:name w:val="List Paragraph"/>
    <w:basedOn w:val="Normal"/>
    <w:uiPriority w:val="34"/>
    <w:qFormat/>
    <w:rsid w:val="00405D4D"/>
    <w:pPr>
      <w:ind w:left="720"/>
      <w:contextualSpacing/>
    </w:pPr>
  </w:style>
  <w:style w:type="character" w:styleId="CommentReference">
    <w:name w:val="annotation reference"/>
    <w:basedOn w:val="DefaultParagraphFont"/>
    <w:uiPriority w:val="99"/>
    <w:semiHidden/>
    <w:unhideWhenUsed/>
    <w:rsid w:val="00405D4D"/>
    <w:rPr>
      <w:sz w:val="16"/>
      <w:szCs w:val="16"/>
    </w:rPr>
  </w:style>
  <w:style w:type="paragraph" w:styleId="CommentText">
    <w:name w:val="annotation text"/>
    <w:basedOn w:val="Normal"/>
    <w:link w:val="CommentTextChar"/>
    <w:uiPriority w:val="99"/>
    <w:unhideWhenUsed/>
    <w:rsid w:val="00405D4D"/>
    <w:pPr>
      <w:spacing w:after="160"/>
    </w:pPr>
    <w:rPr>
      <w:sz w:val="20"/>
      <w:szCs w:val="20"/>
    </w:rPr>
  </w:style>
  <w:style w:type="character" w:customStyle="1" w:styleId="CommentTextChar">
    <w:name w:val="Comment Text Char"/>
    <w:basedOn w:val="DefaultParagraphFont"/>
    <w:link w:val="CommentText"/>
    <w:uiPriority w:val="99"/>
    <w:rsid w:val="00405D4D"/>
    <w:rPr>
      <w:sz w:val="20"/>
      <w:szCs w:val="20"/>
    </w:rPr>
  </w:style>
  <w:style w:type="character" w:styleId="UnresolvedMention">
    <w:name w:val="Unresolved Mention"/>
    <w:basedOn w:val="DefaultParagraphFont"/>
    <w:uiPriority w:val="99"/>
    <w:semiHidden/>
    <w:unhideWhenUsed/>
    <w:rsid w:val="002566B0"/>
    <w:rPr>
      <w:color w:val="605E5C"/>
      <w:shd w:val="clear" w:color="auto" w:fill="E1DFDD"/>
    </w:rPr>
  </w:style>
  <w:style w:type="paragraph" w:styleId="NormalWeb">
    <w:name w:val="Normal (Web)"/>
    <w:basedOn w:val="Normal"/>
    <w:uiPriority w:val="99"/>
    <w:semiHidden/>
    <w:unhideWhenUsed/>
    <w:rsid w:val="002B0EA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07294">
      <w:bodyDiv w:val="1"/>
      <w:marLeft w:val="0"/>
      <w:marRight w:val="0"/>
      <w:marTop w:val="0"/>
      <w:marBottom w:val="0"/>
      <w:divBdr>
        <w:top w:val="none" w:sz="0" w:space="0" w:color="auto"/>
        <w:left w:val="none" w:sz="0" w:space="0" w:color="auto"/>
        <w:bottom w:val="none" w:sz="0" w:space="0" w:color="auto"/>
        <w:right w:val="none" w:sz="0" w:space="0" w:color="auto"/>
      </w:divBdr>
    </w:div>
    <w:div w:id="874270011">
      <w:bodyDiv w:val="1"/>
      <w:marLeft w:val="0"/>
      <w:marRight w:val="0"/>
      <w:marTop w:val="0"/>
      <w:marBottom w:val="0"/>
      <w:divBdr>
        <w:top w:val="none" w:sz="0" w:space="0" w:color="auto"/>
        <w:left w:val="none" w:sz="0" w:space="0" w:color="auto"/>
        <w:bottom w:val="none" w:sz="0" w:space="0" w:color="auto"/>
        <w:right w:val="none" w:sz="0" w:space="0" w:color="auto"/>
      </w:divBdr>
      <w:divsChild>
        <w:div w:id="1330449746">
          <w:marLeft w:val="0"/>
          <w:marRight w:val="0"/>
          <w:marTop w:val="0"/>
          <w:marBottom w:val="0"/>
          <w:divBdr>
            <w:top w:val="none" w:sz="0" w:space="0" w:color="auto"/>
            <w:left w:val="none" w:sz="0" w:space="0" w:color="auto"/>
            <w:bottom w:val="none" w:sz="0" w:space="0" w:color="auto"/>
            <w:right w:val="none" w:sz="0" w:space="0" w:color="auto"/>
          </w:divBdr>
        </w:div>
        <w:div w:id="332491358">
          <w:marLeft w:val="0"/>
          <w:marRight w:val="0"/>
          <w:marTop w:val="0"/>
          <w:marBottom w:val="0"/>
          <w:divBdr>
            <w:top w:val="none" w:sz="0" w:space="0" w:color="auto"/>
            <w:left w:val="none" w:sz="0" w:space="0" w:color="auto"/>
            <w:bottom w:val="none" w:sz="0" w:space="0" w:color="auto"/>
            <w:right w:val="none" w:sz="0" w:space="0" w:color="auto"/>
          </w:divBdr>
        </w:div>
        <w:div w:id="945500659">
          <w:marLeft w:val="0"/>
          <w:marRight w:val="0"/>
          <w:marTop w:val="0"/>
          <w:marBottom w:val="0"/>
          <w:divBdr>
            <w:top w:val="none" w:sz="0" w:space="0" w:color="auto"/>
            <w:left w:val="none" w:sz="0" w:space="0" w:color="auto"/>
            <w:bottom w:val="none" w:sz="0" w:space="0" w:color="auto"/>
            <w:right w:val="none" w:sz="0" w:space="0" w:color="auto"/>
          </w:divBdr>
        </w:div>
        <w:div w:id="1008945644">
          <w:marLeft w:val="0"/>
          <w:marRight w:val="0"/>
          <w:marTop w:val="0"/>
          <w:marBottom w:val="0"/>
          <w:divBdr>
            <w:top w:val="none" w:sz="0" w:space="0" w:color="auto"/>
            <w:left w:val="none" w:sz="0" w:space="0" w:color="auto"/>
            <w:bottom w:val="none" w:sz="0" w:space="0" w:color="auto"/>
            <w:right w:val="none" w:sz="0" w:space="0" w:color="auto"/>
          </w:divBdr>
        </w:div>
        <w:div w:id="278529743">
          <w:marLeft w:val="0"/>
          <w:marRight w:val="0"/>
          <w:marTop w:val="0"/>
          <w:marBottom w:val="0"/>
          <w:divBdr>
            <w:top w:val="none" w:sz="0" w:space="0" w:color="auto"/>
            <w:left w:val="none" w:sz="0" w:space="0" w:color="auto"/>
            <w:bottom w:val="none" w:sz="0" w:space="0" w:color="auto"/>
            <w:right w:val="none" w:sz="0" w:space="0" w:color="auto"/>
          </w:divBdr>
        </w:div>
        <w:div w:id="1323663194">
          <w:marLeft w:val="0"/>
          <w:marRight w:val="0"/>
          <w:marTop w:val="0"/>
          <w:marBottom w:val="0"/>
          <w:divBdr>
            <w:top w:val="none" w:sz="0" w:space="0" w:color="auto"/>
            <w:left w:val="none" w:sz="0" w:space="0" w:color="auto"/>
            <w:bottom w:val="none" w:sz="0" w:space="0" w:color="auto"/>
            <w:right w:val="none" w:sz="0" w:space="0" w:color="auto"/>
          </w:divBdr>
        </w:div>
        <w:div w:id="1435586821">
          <w:marLeft w:val="0"/>
          <w:marRight w:val="0"/>
          <w:marTop w:val="0"/>
          <w:marBottom w:val="0"/>
          <w:divBdr>
            <w:top w:val="none" w:sz="0" w:space="0" w:color="auto"/>
            <w:left w:val="none" w:sz="0" w:space="0" w:color="auto"/>
            <w:bottom w:val="none" w:sz="0" w:space="0" w:color="auto"/>
            <w:right w:val="none" w:sz="0" w:space="0" w:color="auto"/>
          </w:divBdr>
        </w:div>
        <w:div w:id="1283613041">
          <w:marLeft w:val="0"/>
          <w:marRight w:val="0"/>
          <w:marTop w:val="0"/>
          <w:marBottom w:val="0"/>
          <w:divBdr>
            <w:top w:val="none" w:sz="0" w:space="0" w:color="auto"/>
            <w:left w:val="none" w:sz="0" w:space="0" w:color="auto"/>
            <w:bottom w:val="none" w:sz="0" w:space="0" w:color="auto"/>
            <w:right w:val="none" w:sz="0" w:space="0" w:color="auto"/>
          </w:divBdr>
        </w:div>
        <w:div w:id="1278754923">
          <w:marLeft w:val="0"/>
          <w:marRight w:val="0"/>
          <w:marTop w:val="0"/>
          <w:marBottom w:val="0"/>
          <w:divBdr>
            <w:top w:val="none" w:sz="0" w:space="0" w:color="auto"/>
            <w:left w:val="none" w:sz="0" w:space="0" w:color="auto"/>
            <w:bottom w:val="none" w:sz="0" w:space="0" w:color="auto"/>
            <w:right w:val="none" w:sz="0" w:space="0" w:color="auto"/>
          </w:divBdr>
        </w:div>
        <w:div w:id="1527252080">
          <w:marLeft w:val="0"/>
          <w:marRight w:val="0"/>
          <w:marTop w:val="0"/>
          <w:marBottom w:val="0"/>
          <w:divBdr>
            <w:top w:val="none" w:sz="0" w:space="0" w:color="auto"/>
            <w:left w:val="none" w:sz="0" w:space="0" w:color="auto"/>
            <w:bottom w:val="none" w:sz="0" w:space="0" w:color="auto"/>
            <w:right w:val="none" w:sz="0" w:space="0" w:color="auto"/>
          </w:divBdr>
        </w:div>
        <w:div w:id="1234002701">
          <w:marLeft w:val="0"/>
          <w:marRight w:val="0"/>
          <w:marTop w:val="0"/>
          <w:marBottom w:val="0"/>
          <w:divBdr>
            <w:top w:val="none" w:sz="0" w:space="0" w:color="auto"/>
            <w:left w:val="none" w:sz="0" w:space="0" w:color="auto"/>
            <w:bottom w:val="none" w:sz="0" w:space="0" w:color="auto"/>
            <w:right w:val="none" w:sz="0" w:space="0" w:color="auto"/>
          </w:divBdr>
          <w:divsChild>
            <w:div w:id="1360621190">
              <w:marLeft w:val="0"/>
              <w:marRight w:val="0"/>
              <w:marTop w:val="0"/>
              <w:marBottom w:val="0"/>
              <w:divBdr>
                <w:top w:val="none" w:sz="0" w:space="0" w:color="auto"/>
                <w:left w:val="none" w:sz="0" w:space="0" w:color="auto"/>
                <w:bottom w:val="none" w:sz="0" w:space="0" w:color="auto"/>
                <w:right w:val="none" w:sz="0" w:space="0" w:color="auto"/>
              </w:divBdr>
            </w:div>
            <w:div w:id="895353940">
              <w:marLeft w:val="0"/>
              <w:marRight w:val="0"/>
              <w:marTop w:val="0"/>
              <w:marBottom w:val="0"/>
              <w:divBdr>
                <w:top w:val="none" w:sz="0" w:space="0" w:color="auto"/>
                <w:left w:val="none" w:sz="0" w:space="0" w:color="auto"/>
                <w:bottom w:val="none" w:sz="0" w:space="0" w:color="auto"/>
                <w:right w:val="none" w:sz="0" w:space="0" w:color="auto"/>
              </w:divBdr>
            </w:div>
            <w:div w:id="478112037">
              <w:marLeft w:val="0"/>
              <w:marRight w:val="0"/>
              <w:marTop w:val="0"/>
              <w:marBottom w:val="0"/>
              <w:divBdr>
                <w:top w:val="none" w:sz="0" w:space="0" w:color="auto"/>
                <w:left w:val="none" w:sz="0" w:space="0" w:color="auto"/>
                <w:bottom w:val="none" w:sz="0" w:space="0" w:color="auto"/>
                <w:right w:val="none" w:sz="0" w:space="0" w:color="auto"/>
              </w:divBdr>
            </w:div>
            <w:div w:id="1157846384">
              <w:marLeft w:val="0"/>
              <w:marRight w:val="0"/>
              <w:marTop w:val="0"/>
              <w:marBottom w:val="0"/>
              <w:divBdr>
                <w:top w:val="none" w:sz="0" w:space="0" w:color="auto"/>
                <w:left w:val="none" w:sz="0" w:space="0" w:color="auto"/>
                <w:bottom w:val="none" w:sz="0" w:space="0" w:color="auto"/>
                <w:right w:val="none" w:sz="0" w:space="0" w:color="auto"/>
              </w:divBdr>
            </w:div>
            <w:div w:id="1113671874">
              <w:marLeft w:val="0"/>
              <w:marRight w:val="0"/>
              <w:marTop w:val="0"/>
              <w:marBottom w:val="0"/>
              <w:divBdr>
                <w:top w:val="none" w:sz="0" w:space="0" w:color="auto"/>
                <w:left w:val="none" w:sz="0" w:space="0" w:color="auto"/>
                <w:bottom w:val="none" w:sz="0" w:space="0" w:color="auto"/>
                <w:right w:val="none" w:sz="0" w:space="0" w:color="auto"/>
              </w:divBdr>
            </w:div>
          </w:divsChild>
        </w:div>
        <w:div w:id="774909353">
          <w:marLeft w:val="0"/>
          <w:marRight w:val="0"/>
          <w:marTop w:val="0"/>
          <w:marBottom w:val="0"/>
          <w:divBdr>
            <w:top w:val="none" w:sz="0" w:space="0" w:color="auto"/>
            <w:left w:val="none" w:sz="0" w:space="0" w:color="auto"/>
            <w:bottom w:val="none" w:sz="0" w:space="0" w:color="auto"/>
            <w:right w:val="none" w:sz="0" w:space="0" w:color="auto"/>
          </w:divBdr>
          <w:divsChild>
            <w:div w:id="1530534174">
              <w:marLeft w:val="0"/>
              <w:marRight w:val="0"/>
              <w:marTop w:val="0"/>
              <w:marBottom w:val="0"/>
              <w:divBdr>
                <w:top w:val="none" w:sz="0" w:space="0" w:color="auto"/>
                <w:left w:val="none" w:sz="0" w:space="0" w:color="auto"/>
                <w:bottom w:val="none" w:sz="0" w:space="0" w:color="auto"/>
                <w:right w:val="none" w:sz="0" w:space="0" w:color="auto"/>
              </w:divBdr>
            </w:div>
          </w:divsChild>
        </w:div>
        <w:div w:id="1591238927">
          <w:marLeft w:val="0"/>
          <w:marRight w:val="0"/>
          <w:marTop w:val="0"/>
          <w:marBottom w:val="0"/>
          <w:divBdr>
            <w:top w:val="none" w:sz="0" w:space="0" w:color="auto"/>
            <w:left w:val="none" w:sz="0" w:space="0" w:color="auto"/>
            <w:bottom w:val="none" w:sz="0" w:space="0" w:color="auto"/>
            <w:right w:val="none" w:sz="0" w:space="0" w:color="auto"/>
          </w:divBdr>
          <w:divsChild>
            <w:div w:id="1743988207">
              <w:marLeft w:val="0"/>
              <w:marRight w:val="0"/>
              <w:marTop w:val="0"/>
              <w:marBottom w:val="0"/>
              <w:divBdr>
                <w:top w:val="none" w:sz="0" w:space="0" w:color="auto"/>
                <w:left w:val="none" w:sz="0" w:space="0" w:color="auto"/>
                <w:bottom w:val="none" w:sz="0" w:space="0" w:color="auto"/>
                <w:right w:val="none" w:sz="0" w:space="0" w:color="auto"/>
              </w:divBdr>
            </w:div>
            <w:div w:id="1615402688">
              <w:marLeft w:val="0"/>
              <w:marRight w:val="0"/>
              <w:marTop w:val="0"/>
              <w:marBottom w:val="0"/>
              <w:divBdr>
                <w:top w:val="none" w:sz="0" w:space="0" w:color="auto"/>
                <w:left w:val="none" w:sz="0" w:space="0" w:color="auto"/>
                <w:bottom w:val="none" w:sz="0" w:space="0" w:color="auto"/>
                <w:right w:val="none" w:sz="0" w:space="0" w:color="auto"/>
              </w:divBdr>
            </w:div>
          </w:divsChild>
        </w:div>
        <w:div w:id="750275777">
          <w:marLeft w:val="0"/>
          <w:marRight w:val="0"/>
          <w:marTop w:val="0"/>
          <w:marBottom w:val="0"/>
          <w:divBdr>
            <w:top w:val="none" w:sz="0" w:space="0" w:color="auto"/>
            <w:left w:val="none" w:sz="0" w:space="0" w:color="auto"/>
            <w:bottom w:val="none" w:sz="0" w:space="0" w:color="auto"/>
            <w:right w:val="none" w:sz="0" w:space="0" w:color="auto"/>
          </w:divBdr>
        </w:div>
        <w:div w:id="2011446654">
          <w:marLeft w:val="0"/>
          <w:marRight w:val="0"/>
          <w:marTop w:val="0"/>
          <w:marBottom w:val="0"/>
          <w:divBdr>
            <w:top w:val="none" w:sz="0" w:space="0" w:color="auto"/>
            <w:left w:val="none" w:sz="0" w:space="0" w:color="auto"/>
            <w:bottom w:val="none" w:sz="0" w:space="0" w:color="auto"/>
            <w:right w:val="none" w:sz="0" w:space="0" w:color="auto"/>
          </w:divBdr>
          <w:divsChild>
            <w:div w:id="2115587617">
              <w:marLeft w:val="-75"/>
              <w:marRight w:val="0"/>
              <w:marTop w:val="30"/>
              <w:marBottom w:val="30"/>
              <w:divBdr>
                <w:top w:val="none" w:sz="0" w:space="0" w:color="auto"/>
                <w:left w:val="none" w:sz="0" w:space="0" w:color="auto"/>
                <w:bottom w:val="none" w:sz="0" w:space="0" w:color="auto"/>
                <w:right w:val="none" w:sz="0" w:space="0" w:color="auto"/>
              </w:divBdr>
              <w:divsChild>
                <w:div w:id="1950038943">
                  <w:marLeft w:val="0"/>
                  <w:marRight w:val="0"/>
                  <w:marTop w:val="0"/>
                  <w:marBottom w:val="0"/>
                  <w:divBdr>
                    <w:top w:val="none" w:sz="0" w:space="0" w:color="auto"/>
                    <w:left w:val="none" w:sz="0" w:space="0" w:color="auto"/>
                    <w:bottom w:val="none" w:sz="0" w:space="0" w:color="auto"/>
                    <w:right w:val="none" w:sz="0" w:space="0" w:color="auto"/>
                  </w:divBdr>
                  <w:divsChild>
                    <w:div w:id="630475756">
                      <w:marLeft w:val="0"/>
                      <w:marRight w:val="0"/>
                      <w:marTop w:val="0"/>
                      <w:marBottom w:val="0"/>
                      <w:divBdr>
                        <w:top w:val="none" w:sz="0" w:space="0" w:color="auto"/>
                        <w:left w:val="none" w:sz="0" w:space="0" w:color="auto"/>
                        <w:bottom w:val="none" w:sz="0" w:space="0" w:color="auto"/>
                        <w:right w:val="none" w:sz="0" w:space="0" w:color="auto"/>
                      </w:divBdr>
                    </w:div>
                    <w:div w:id="1262880600">
                      <w:marLeft w:val="0"/>
                      <w:marRight w:val="0"/>
                      <w:marTop w:val="0"/>
                      <w:marBottom w:val="0"/>
                      <w:divBdr>
                        <w:top w:val="none" w:sz="0" w:space="0" w:color="auto"/>
                        <w:left w:val="none" w:sz="0" w:space="0" w:color="auto"/>
                        <w:bottom w:val="none" w:sz="0" w:space="0" w:color="auto"/>
                        <w:right w:val="none" w:sz="0" w:space="0" w:color="auto"/>
                      </w:divBdr>
                    </w:div>
                    <w:div w:id="1181775339">
                      <w:marLeft w:val="0"/>
                      <w:marRight w:val="0"/>
                      <w:marTop w:val="0"/>
                      <w:marBottom w:val="0"/>
                      <w:divBdr>
                        <w:top w:val="none" w:sz="0" w:space="0" w:color="auto"/>
                        <w:left w:val="none" w:sz="0" w:space="0" w:color="auto"/>
                        <w:bottom w:val="none" w:sz="0" w:space="0" w:color="auto"/>
                        <w:right w:val="none" w:sz="0" w:space="0" w:color="auto"/>
                      </w:divBdr>
                    </w:div>
                  </w:divsChild>
                </w:div>
                <w:div w:id="1519658383">
                  <w:marLeft w:val="0"/>
                  <w:marRight w:val="0"/>
                  <w:marTop w:val="0"/>
                  <w:marBottom w:val="0"/>
                  <w:divBdr>
                    <w:top w:val="none" w:sz="0" w:space="0" w:color="auto"/>
                    <w:left w:val="none" w:sz="0" w:space="0" w:color="auto"/>
                    <w:bottom w:val="none" w:sz="0" w:space="0" w:color="auto"/>
                    <w:right w:val="none" w:sz="0" w:space="0" w:color="auto"/>
                  </w:divBdr>
                  <w:divsChild>
                    <w:div w:id="1530756074">
                      <w:marLeft w:val="0"/>
                      <w:marRight w:val="0"/>
                      <w:marTop w:val="0"/>
                      <w:marBottom w:val="0"/>
                      <w:divBdr>
                        <w:top w:val="none" w:sz="0" w:space="0" w:color="auto"/>
                        <w:left w:val="none" w:sz="0" w:space="0" w:color="auto"/>
                        <w:bottom w:val="none" w:sz="0" w:space="0" w:color="auto"/>
                        <w:right w:val="none" w:sz="0" w:space="0" w:color="auto"/>
                      </w:divBdr>
                    </w:div>
                  </w:divsChild>
                </w:div>
                <w:div w:id="887648802">
                  <w:marLeft w:val="0"/>
                  <w:marRight w:val="0"/>
                  <w:marTop w:val="0"/>
                  <w:marBottom w:val="0"/>
                  <w:divBdr>
                    <w:top w:val="none" w:sz="0" w:space="0" w:color="auto"/>
                    <w:left w:val="none" w:sz="0" w:space="0" w:color="auto"/>
                    <w:bottom w:val="none" w:sz="0" w:space="0" w:color="auto"/>
                    <w:right w:val="none" w:sz="0" w:space="0" w:color="auto"/>
                  </w:divBdr>
                  <w:divsChild>
                    <w:div w:id="1877889304">
                      <w:marLeft w:val="0"/>
                      <w:marRight w:val="0"/>
                      <w:marTop w:val="0"/>
                      <w:marBottom w:val="0"/>
                      <w:divBdr>
                        <w:top w:val="none" w:sz="0" w:space="0" w:color="auto"/>
                        <w:left w:val="none" w:sz="0" w:space="0" w:color="auto"/>
                        <w:bottom w:val="none" w:sz="0" w:space="0" w:color="auto"/>
                        <w:right w:val="none" w:sz="0" w:space="0" w:color="auto"/>
                      </w:divBdr>
                    </w:div>
                    <w:div w:id="908922552">
                      <w:marLeft w:val="0"/>
                      <w:marRight w:val="0"/>
                      <w:marTop w:val="0"/>
                      <w:marBottom w:val="0"/>
                      <w:divBdr>
                        <w:top w:val="none" w:sz="0" w:space="0" w:color="auto"/>
                        <w:left w:val="none" w:sz="0" w:space="0" w:color="auto"/>
                        <w:bottom w:val="none" w:sz="0" w:space="0" w:color="auto"/>
                        <w:right w:val="none" w:sz="0" w:space="0" w:color="auto"/>
                      </w:divBdr>
                    </w:div>
                  </w:divsChild>
                </w:div>
                <w:div w:id="1582907212">
                  <w:marLeft w:val="0"/>
                  <w:marRight w:val="0"/>
                  <w:marTop w:val="0"/>
                  <w:marBottom w:val="0"/>
                  <w:divBdr>
                    <w:top w:val="none" w:sz="0" w:space="0" w:color="auto"/>
                    <w:left w:val="none" w:sz="0" w:space="0" w:color="auto"/>
                    <w:bottom w:val="none" w:sz="0" w:space="0" w:color="auto"/>
                    <w:right w:val="none" w:sz="0" w:space="0" w:color="auto"/>
                  </w:divBdr>
                  <w:divsChild>
                    <w:div w:id="751508367">
                      <w:marLeft w:val="0"/>
                      <w:marRight w:val="0"/>
                      <w:marTop w:val="0"/>
                      <w:marBottom w:val="0"/>
                      <w:divBdr>
                        <w:top w:val="none" w:sz="0" w:space="0" w:color="auto"/>
                        <w:left w:val="none" w:sz="0" w:space="0" w:color="auto"/>
                        <w:bottom w:val="none" w:sz="0" w:space="0" w:color="auto"/>
                        <w:right w:val="none" w:sz="0" w:space="0" w:color="auto"/>
                      </w:divBdr>
                    </w:div>
                    <w:div w:id="1526284245">
                      <w:marLeft w:val="0"/>
                      <w:marRight w:val="0"/>
                      <w:marTop w:val="0"/>
                      <w:marBottom w:val="0"/>
                      <w:divBdr>
                        <w:top w:val="none" w:sz="0" w:space="0" w:color="auto"/>
                        <w:left w:val="none" w:sz="0" w:space="0" w:color="auto"/>
                        <w:bottom w:val="none" w:sz="0" w:space="0" w:color="auto"/>
                        <w:right w:val="none" w:sz="0" w:space="0" w:color="auto"/>
                      </w:divBdr>
                    </w:div>
                  </w:divsChild>
                </w:div>
                <w:div w:id="1585649948">
                  <w:marLeft w:val="0"/>
                  <w:marRight w:val="0"/>
                  <w:marTop w:val="0"/>
                  <w:marBottom w:val="0"/>
                  <w:divBdr>
                    <w:top w:val="none" w:sz="0" w:space="0" w:color="auto"/>
                    <w:left w:val="none" w:sz="0" w:space="0" w:color="auto"/>
                    <w:bottom w:val="none" w:sz="0" w:space="0" w:color="auto"/>
                    <w:right w:val="none" w:sz="0" w:space="0" w:color="auto"/>
                  </w:divBdr>
                  <w:divsChild>
                    <w:div w:id="1857697242">
                      <w:marLeft w:val="0"/>
                      <w:marRight w:val="0"/>
                      <w:marTop w:val="0"/>
                      <w:marBottom w:val="0"/>
                      <w:divBdr>
                        <w:top w:val="none" w:sz="0" w:space="0" w:color="auto"/>
                        <w:left w:val="none" w:sz="0" w:space="0" w:color="auto"/>
                        <w:bottom w:val="none" w:sz="0" w:space="0" w:color="auto"/>
                        <w:right w:val="none" w:sz="0" w:space="0" w:color="auto"/>
                      </w:divBdr>
                    </w:div>
                    <w:div w:id="2055882276">
                      <w:marLeft w:val="0"/>
                      <w:marRight w:val="0"/>
                      <w:marTop w:val="0"/>
                      <w:marBottom w:val="0"/>
                      <w:divBdr>
                        <w:top w:val="none" w:sz="0" w:space="0" w:color="auto"/>
                        <w:left w:val="none" w:sz="0" w:space="0" w:color="auto"/>
                        <w:bottom w:val="none" w:sz="0" w:space="0" w:color="auto"/>
                        <w:right w:val="none" w:sz="0" w:space="0" w:color="auto"/>
                      </w:divBdr>
                    </w:div>
                  </w:divsChild>
                </w:div>
                <w:div w:id="217788711">
                  <w:marLeft w:val="0"/>
                  <w:marRight w:val="0"/>
                  <w:marTop w:val="0"/>
                  <w:marBottom w:val="0"/>
                  <w:divBdr>
                    <w:top w:val="none" w:sz="0" w:space="0" w:color="auto"/>
                    <w:left w:val="none" w:sz="0" w:space="0" w:color="auto"/>
                    <w:bottom w:val="none" w:sz="0" w:space="0" w:color="auto"/>
                    <w:right w:val="none" w:sz="0" w:space="0" w:color="auto"/>
                  </w:divBdr>
                  <w:divsChild>
                    <w:div w:id="1449355323">
                      <w:marLeft w:val="0"/>
                      <w:marRight w:val="0"/>
                      <w:marTop w:val="0"/>
                      <w:marBottom w:val="0"/>
                      <w:divBdr>
                        <w:top w:val="none" w:sz="0" w:space="0" w:color="auto"/>
                        <w:left w:val="none" w:sz="0" w:space="0" w:color="auto"/>
                        <w:bottom w:val="none" w:sz="0" w:space="0" w:color="auto"/>
                        <w:right w:val="none" w:sz="0" w:space="0" w:color="auto"/>
                      </w:divBdr>
                    </w:div>
                    <w:div w:id="1338001573">
                      <w:marLeft w:val="0"/>
                      <w:marRight w:val="0"/>
                      <w:marTop w:val="0"/>
                      <w:marBottom w:val="0"/>
                      <w:divBdr>
                        <w:top w:val="none" w:sz="0" w:space="0" w:color="auto"/>
                        <w:left w:val="none" w:sz="0" w:space="0" w:color="auto"/>
                        <w:bottom w:val="none" w:sz="0" w:space="0" w:color="auto"/>
                        <w:right w:val="none" w:sz="0" w:space="0" w:color="auto"/>
                      </w:divBdr>
                    </w:div>
                  </w:divsChild>
                </w:div>
                <w:div w:id="1339431599">
                  <w:marLeft w:val="0"/>
                  <w:marRight w:val="0"/>
                  <w:marTop w:val="0"/>
                  <w:marBottom w:val="0"/>
                  <w:divBdr>
                    <w:top w:val="none" w:sz="0" w:space="0" w:color="auto"/>
                    <w:left w:val="none" w:sz="0" w:space="0" w:color="auto"/>
                    <w:bottom w:val="none" w:sz="0" w:space="0" w:color="auto"/>
                    <w:right w:val="none" w:sz="0" w:space="0" w:color="auto"/>
                  </w:divBdr>
                  <w:divsChild>
                    <w:div w:id="1117944823">
                      <w:marLeft w:val="0"/>
                      <w:marRight w:val="0"/>
                      <w:marTop w:val="0"/>
                      <w:marBottom w:val="0"/>
                      <w:divBdr>
                        <w:top w:val="none" w:sz="0" w:space="0" w:color="auto"/>
                        <w:left w:val="none" w:sz="0" w:space="0" w:color="auto"/>
                        <w:bottom w:val="none" w:sz="0" w:space="0" w:color="auto"/>
                        <w:right w:val="none" w:sz="0" w:space="0" w:color="auto"/>
                      </w:divBdr>
                    </w:div>
                    <w:div w:id="1630014503">
                      <w:marLeft w:val="0"/>
                      <w:marRight w:val="0"/>
                      <w:marTop w:val="0"/>
                      <w:marBottom w:val="0"/>
                      <w:divBdr>
                        <w:top w:val="none" w:sz="0" w:space="0" w:color="auto"/>
                        <w:left w:val="none" w:sz="0" w:space="0" w:color="auto"/>
                        <w:bottom w:val="none" w:sz="0" w:space="0" w:color="auto"/>
                        <w:right w:val="none" w:sz="0" w:space="0" w:color="auto"/>
                      </w:divBdr>
                    </w:div>
                  </w:divsChild>
                </w:div>
                <w:div w:id="1003778612">
                  <w:marLeft w:val="0"/>
                  <w:marRight w:val="0"/>
                  <w:marTop w:val="0"/>
                  <w:marBottom w:val="0"/>
                  <w:divBdr>
                    <w:top w:val="none" w:sz="0" w:space="0" w:color="auto"/>
                    <w:left w:val="none" w:sz="0" w:space="0" w:color="auto"/>
                    <w:bottom w:val="none" w:sz="0" w:space="0" w:color="auto"/>
                    <w:right w:val="none" w:sz="0" w:space="0" w:color="auto"/>
                  </w:divBdr>
                  <w:divsChild>
                    <w:div w:id="1269197698">
                      <w:marLeft w:val="0"/>
                      <w:marRight w:val="0"/>
                      <w:marTop w:val="0"/>
                      <w:marBottom w:val="0"/>
                      <w:divBdr>
                        <w:top w:val="none" w:sz="0" w:space="0" w:color="auto"/>
                        <w:left w:val="none" w:sz="0" w:space="0" w:color="auto"/>
                        <w:bottom w:val="none" w:sz="0" w:space="0" w:color="auto"/>
                        <w:right w:val="none" w:sz="0" w:space="0" w:color="auto"/>
                      </w:divBdr>
                    </w:div>
                    <w:div w:id="752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7174">
          <w:marLeft w:val="0"/>
          <w:marRight w:val="0"/>
          <w:marTop w:val="0"/>
          <w:marBottom w:val="0"/>
          <w:divBdr>
            <w:top w:val="none" w:sz="0" w:space="0" w:color="auto"/>
            <w:left w:val="none" w:sz="0" w:space="0" w:color="auto"/>
            <w:bottom w:val="none" w:sz="0" w:space="0" w:color="auto"/>
            <w:right w:val="none" w:sz="0" w:space="0" w:color="auto"/>
          </w:divBdr>
        </w:div>
        <w:div w:id="1404792471">
          <w:marLeft w:val="0"/>
          <w:marRight w:val="0"/>
          <w:marTop w:val="0"/>
          <w:marBottom w:val="0"/>
          <w:divBdr>
            <w:top w:val="none" w:sz="0" w:space="0" w:color="auto"/>
            <w:left w:val="none" w:sz="0" w:space="0" w:color="auto"/>
            <w:bottom w:val="none" w:sz="0" w:space="0" w:color="auto"/>
            <w:right w:val="none" w:sz="0" w:space="0" w:color="auto"/>
          </w:divBdr>
        </w:div>
        <w:div w:id="1019312400">
          <w:marLeft w:val="0"/>
          <w:marRight w:val="0"/>
          <w:marTop w:val="0"/>
          <w:marBottom w:val="0"/>
          <w:divBdr>
            <w:top w:val="none" w:sz="0" w:space="0" w:color="auto"/>
            <w:left w:val="none" w:sz="0" w:space="0" w:color="auto"/>
            <w:bottom w:val="none" w:sz="0" w:space="0" w:color="auto"/>
            <w:right w:val="none" w:sz="0" w:space="0" w:color="auto"/>
          </w:divBdr>
        </w:div>
        <w:div w:id="356977093">
          <w:marLeft w:val="0"/>
          <w:marRight w:val="0"/>
          <w:marTop w:val="0"/>
          <w:marBottom w:val="0"/>
          <w:divBdr>
            <w:top w:val="none" w:sz="0" w:space="0" w:color="auto"/>
            <w:left w:val="none" w:sz="0" w:space="0" w:color="auto"/>
            <w:bottom w:val="none" w:sz="0" w:space="0" w:color="auto"/>
            <w:right w:val="none" w:sz="0" w:space="0" w:color="auto"/>
          </w:divBdr>
        </w:div>
        <w:div w:id="131730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jarman@art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Jarman</dc:creator>
  <cp:keywords/>
  <dc:description/>
  <cp:lastModifiedBy>Samantha Jarman</cp:lastModifiedBy>
  <cp:revision>3</cp:revision>
  <dcterms:created xsi:type="dcterms:W3CDTF">2024-07-26T17:40:00Z</dcterms:created>
  <dcterms:modified xsi:type="dcterms:W3CDTF">2024-07-26T17:53:00Z</dcterms:modified>
</cp:coreProperties>
</file>