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60793C" w:rsidR="00666FEF" w:rsidP="00666FEF" w:rsidRDefault="00666FEF" w14:paraId="34775E74" w14:textId="77777777">
      <w:pPr>
        <w:ind w:left="720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C50A28" wp14:editId="7723908C">
            <wp:simplePos x="0" y="0"/>
            <wp:positionH relativeFrom="column">
              <wp:posOffset>-502285</wp:posOffset>
            </wp:positionH>
            <wp:positionV relativeFrom="paragraph">
              <wp:posOffset>-488950</wp:posOffset>
            </wp:positionV>
            <wp:extent cx="1371600" cy="618490"/>
            <wp:effectExtent l="0" t="0" r="0" b="0"/>
            <wp:wrapTight wrapText="bothSides">
              <wp:wrapPolygon edited="0">
                <wp:start x="15000" y="0"/>
                <wp:lineTo x="0" y="5322"/>
                <wp:lineTo x="0" y="19959"/>
                <wp:lineTo x="400" y="21290"/>
                <wp:lineTo x="21400" y="21290"/>
                <wp:lineTo x="21400" y="15967"/>
                <wp:lineTo x="17600" y="14193"/>
                <wp:lineTo x="21400" y="11088"/>
                <wp:lineTo x="21400" y="5766"/>
                <wp:lineTo x="17600" y="0"/>
                <wp:lineTo x="15000" y="0"/>
              </wp:wrapPolygon>
            </wp:wrapTight>
            <wp:docPr id="1413517225" name="Picture 1" descr="/Users/jgreenwood/Dropbox/2016-17 Social Programme/Marketing Communications 2016-17/Logos 2016-17/UAL_abbreviated_logo_black/UAL_abbreviated-version-of-the-logo_full-colored-version_1575x710.png">
              <a:extLst xmlns:a="http://schemas.openxmlformats.org/drawingml/2006/main">
                <a:ext uri="{FF2B5EF4-FFF2-40B4-BE49-F238E27FC236}">
                  <a16:creationId xmlns:a16="http://schemas.microsoft.com/office/drawing/2014/main" id="{F3DDEA86-2C7C-4B6E-B0BE-FF391094731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99514" name="Picture 2" descr="/Users/jgreenwood/Dropbox/2016-17 Social Programme/Marketing Communications 2016-17/Logos 2016-17/UAL_abbreviated_logo_black/UAL_abbreviated-version-of-the-logo_full-colored-version_1575x710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40" w:type="dxa"/>
        <w:tblInd w:w="-70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1899"/>
        <w:gridCol w:w="2070"/>
        <w:gridCol w:w="2862"/>
      </w:tblGrid>
      <w:tr w:rsidRPr="0060793C" w:rsidR="00666FEF" w:rsidTr="27428F1D" w14:paraId="62A7B30A" w14:textId="77777777">
        <w:tc>
          <w:tcPr>
            <w:tcW w:w="10440" w:type="dxa"/>
            <w:gridSpan w:val="4"/>
            <w:tcBorders>
              <w:bottom w:val="single" w:color="auto" w:sz="8" w:space="0"/>
            </w:tcBorders>
            <w:tcMar/>
          </w:tcPr>
          <w:p w:rsidRPr="0060793C" w:rsidR="00666FEF" w:rsidP="00FD5604" w:rsidRDefault="00666FEF" w14:paraId="626F4B46" w14:textId="77777777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JOB DESCRIPTION AND PERSON SPECIFICATION</w:t>
            </w:r>
          </w:p>
        </w:tc>
      </w:tr>
      <w:tr w:rsidRPr="0060793C" w:rsidR="00666FEF" w:rsidTr="27428F1D" w14:paraId="6CFECDB9" w14:textId="77777777">
        <w:trPr>
          <w:cantSplit/>
          <w:trHeight w:val="368"/>
        </w:trPr>
        <w:tc>
          <w:tcPr>
            <w:tcW w:w="5508" w:type="dxa"/>
            <w:gridSpan w:val="2"/>
            <w:tcBorders>
              <w:bottom w:val="nil"/>
              <w:right w:val="nil"/>
            </w:tcBorders>
            <w:tcMar/>
            <w:vAlign w:val="center"/>
          </w:tcPr>
          <w:p w:rsidRPr="0060793C" w:rsidR="00666FEF" w:rsidP="00FD5604" w:rsidRDefault="00666FEF" w14:paraId="568C7513" w14:textId="0906CC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Job Title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3035F1">
              <w:rPr>
                <w:rFonts w:ascii="Arial" w:hAnsi="Arial" w:cs="Arial"/>
                <w:sz w:val="20"/>
                <w:szCs w:val="20"/>
                <w:lang w:eastAsia="en-US"/>
              </w:rPr>
              <w:t>Content Creator</w:t>
            </w:r>
            <w:r w:rsidRPr="003035F1" w:rsidR="003035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(Halls)</w:t>
            </w:r>
          </w:p>
        </w:tc>
        <w:tc>
          <w:tcPr>
            <w:tcW w:w="4932" w:type="dxa"/>
            <w:gridSpan w:val="2"/>
            <w:tcBorders>
              <w:left w:val="nil"/>
              <w:bottom w:val="nil"/>
            </w:tcBorders>
            <w:tcMar/>
            <w:vAlign w:val="center"/>
          </w:tcPr>
          <w:p w:rsidRPr="0060793C" w:rsidR="00666FEF" w:rsidP="00FD5604" w:rsidRDefault="00666FEF" w14:paraId="65745010" w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Pr="0060793C" w:rsidR="00666FEF" w:rsidP="00FD5604" w:rsidRDefault="00666FEF" w14:paraId="3A3060D0" w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Accountable to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Student Experience Team </w:t>
            </w:r>
          </w:p>
        </w:tc>
      </w:tr>
      <w:tr w:rsidRPr="0060793C" w:rsidR="00666FEF" w:rsidTr="27428F1D" w14:paraId="6D10BE0B" w14:textId="77777777">
        <w:trPr>
          <w:cantSplit/>
          <w:trHeight w:val="368"/>
        </w:trPr>
        <w:tc>
          <w:tcPr>
            <w:tcW w:w="3609" w:type="dxa"/>
            <w:tcBorders>
              <w:top w:val="nil"/>
              <w:bottom w:val="nil"/>
              <w:right w:val="nil"/>
            </w:tcBorders>
            <w:tcMar/>
            <w:vAlign w:val="center"/>
          </w:tcPr>
          <w:p w:rsidRPr="0060793C" w:rsidR="00666FEF" w:rsidP="00FD5604" w:rsidRDefault="00666FEF" w14:paraId="04903030" w14:textId="7B823062">
            <w:r w:rsidRPr="27428F1D" w:rsidR="00666FE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Contract Length</w:t>
            </w:r>
            <w:r w:rsidRPr="27428F1D" w:rsidR="0066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>
              <w:br/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Pr="27428F1D" w:rsidR="38DC3EE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27428F1D" w:rsidR="2B83FF5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th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January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>2025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>–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7428F1D" w:rsidR="48FEBBB3">
              <w:rPr>
                <w:rFonts w:ascii="Arial" w:hAnsi="Arial" w:cs="Arial"/>
                <w:sz w:val="20"/>
                <w:szCs w:val="20"/>
                <w:lang w:eastAsia="en-US"/>
              </w:rPr>
              <w:t>16th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7428F1D" w:rsidR="48FEBB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April </w:t>
            </w:r>
            <w:r w:rsidRPr="27428F1D" w:rsidR="2B83FF54">
              <w:rPr>
                <w:rFonts w:ascii="Arial" w:hAnsi="Arial" w:cs="Arial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60793C" w:rsidR="00666FEF" w:rsidP="5E1C12F4" w:rsidRDefault="00666FEF" w14:paraId="2A956300" w14:textId="29385014">
            <w:pPr>
              <w:spacing w:after="0" w:afterAutospacing="off"/>
              <w:ind w:left="187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5E1C12F4" w:rsidR="00666FE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 xml:space="preserve">Hours per week: 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>10-12 per week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>(Occasional evening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>and weekend work,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>hours may vary in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5E1C12F4" w:rsidR="0098168A">
              <w:rPr>
                <w:rFonts w:ascii="Arial" w:hAnsi="Arial" w:cs="Arial"/>
                <w:sz w:val="20"/>
                <w:szCs w:val="20"/>
                <w:lang w:eastAsia="en-US"/>
              </w:rPr>
              <w:t>peak times)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60793C" w:rsidR="00666FEF" w:rsidP="00FD5604" w:rsidRDefault="00666FEF" w14:paraId="4003CE5E" w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60793C" w:rsidR="00666FEF" w:rsidTr="27428F1D" w14:paraId="401C8C0C" w14:textId="77777777">
        <w:trPr>
          <w:cantSplit/>
          <w:trHeight w:val="368"/>
        </w:trPr>
        <w:tc>
          <w:tcPr>
            <w:tcW w:w="5508" w:type="dxa"/>
            <w:gridSpan w:val="2"/>
            <w:tcBorders>
              <w:top w:val="nil"/>
              <w:bottom w:val="nil"/>
              <w:right w:val="nil"/>
            </w:tcBorders>
            <w:tcMar/>
            <w:vAlign w:val="center"/>
          </w:tcPr>
          <w:p w:rsidRPr="0060793C" w:rsidR="00666FEF" w:rsidP="5027C98E" w:rsidRDefault="00666FEF" w14:paraId="36579A4B" w14:textId="6C062794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</w:pPr>
            <w:r w:rsidRPr="5027C98E" w:rsidR="00666FE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Benefits:</w:t>
            </w:r>
            <w:r w:rsidRPr="5027C98E" w:rsidR="0066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5027C98E" w:rsidR="0EA0D8B0">
              <w:rPr>
                <w:rFonts w:ascii="Arial" w:hAnsi="Arial" w:cs="Arial"/>
                <w:sz w:val="20"/>
                <w:szCs w:val="20"/>
                <w:lang w:eastAsia="en-US"/>
              </w:rPr>
              <w:t>Grade</w:t>
            </w:r>
            <w:r w:rsidRPr="5027C98E" w:rsidR="0066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 </w:t>
            </w:r>
            <w:r w:rsidRPr="5027C98E" w:rsidR="225E7474">
              <w:rPr>
                <w:rFonts w:ascii="Arial" w:hAnsi="Arial" w:cs="Arial"/>
                <w:sz w:val="20"/>
                <w:szCs w:val="20"/>
                <w:lang w:eastAsia="en-US"/>
              </w:rPr>
              <w:t xml:space="preserve">£18.62ph </w:t>
            </w:r>
            <w:r w:rsidRPr="5027C98E" w:rsidR="00666FEF">
              <w:rPr>
                <w:rFonts w:ascii="Arial" w:hAnsi="Arial" w:cs="Arial"/>
                <w:sz w:val="20"/>
                <w:szCs w:val="20"/>
                <w:lang w:eastAsia="en-US"/>
              </w:rPr>
              <w:t>(inclusive of London Living Wage Allowance)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</w:tcBorders>
            <w:tcMar/>
            <w:vAlign w:val="center"/>
          </w:tcPr>
          <w:p w:rsidRPr="0060793C" w:rsidR="00666FEF" w:rsidP="00FD5604" w:rsidRDefault="00666FEF" w14:paraId="59C6F11B" w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Pr="0060793C" w:rsidR="00666FEF" w:rsidTr="27428F1D" w14:paraId="752D5D94" w14:textId="77777777">
        <w:trPr>
          <w:cantSplit/>
          <w:trHeight w:val="100"/>
        </w:trPr>
        <w:tc>
          <w:tcPr>
            <w:tcW w:w="5508" w:type="dxa"/>
            <w:gridSpan w:val="2"/>
            <w:tcBorders>
              <w:top w:val="nil"/>
              <w:right w:val="nil"/>
            </w:tcBorders>
            <w:tcMar/>
            <w:vAlign w:val="center"/>
          </w:tcPr>
          <w:p w:rsidRPr="0060793C" w:rsidR="00666FEF" w:rsidP="00FD5604" w:rsidRDefault="00666FEF" w14:paraId="22359023" w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College/Service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>: Accommodation Services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</w:tcBorders>
            <w:tcMar/>
            <w:vAlign w:val="center"/>
          </w:tcPr>
          <w:p w:rsidRPr="0060793C" w:rsidR="00666FEF" w:rsidP="5E1C12F4" w:rsidRDefault="00666FEF" w14:paraId="7BE75824" w14:textId="04C0CCE9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</w:pPr>
            <w:r w:rsidRPr="5E1C12F4" w:rsidR="00666FE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Locations</w:t>
            </w:r>
            <w:r w:rsidRPr="5E1C12F4" w:rsidR="0066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5E1C12F4" w:rsidR="0066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UAL Various </w:t>
            </w:r>
            <w:r w:rsidRPr="5E1C12F4" w:rsidR="444252A3">
              <w:rPr>
                <w:rFonts w:ascii="Arial" w:hAnsi="Arial" w:cs="Arial"/>
                <w:sz w:val="20"/>
                <w:szCs w:val="20"/>
                <w:lang w:eastAsia="en-US"/>
              </w:rPr>
              <w:t xml:space="preserve">Hall </w:t>
            </w:r>
            <w:r w:rsidRPr="5E1C12F4" w:rsidR="0066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Sites </w:t>
            </w:r>
          </w:p>
        </w:tc>
      </w:tr>
      <w:tr w:rsidRPr="0060793C" w:rsidR="00666FEF" w:rsidTr="27428F1D" w14:paraId="603886D8" w14:textId="77777777">
        <w:trPr>
          <w:trHeight w:val="1710"/>
        </w:trPr>
        <w:tc>
          <w:tcPr>
            <w:tcW w:w="10440" w:type="dxa"/>
            <w:gridSpan w:val="4"/>
            <w:tcMar/>
          </w:tcPr>
          <w:p w:rsidRPr="0060793C" w:rsidR="00666FEF" w:rsidP="5E1C12F4" w:rsidRDefault="00666FEF" w14:paraId="07292FFA" w14:textId="5780E5A2">
            <w:pPr>
              <w:spacing w:after="150"/>
            </w:pPr>
            <w:r w:rsidRPr="5E1C12F4" w:rsidR="00666FE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Purpose of Role:</w:t>
            </w:r>
          </w:p>
          <w:p w:rsidRPr="0060793C" w:rsidR="00666FEF" w:rsidP="5E1C12F4" w:rsidRDefault="00666FEF" w14:paraId="1206DA19" w14:textId="42D484E5">
            <w:p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The 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Content Creator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will work closely with a 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Community Lead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within their UAL hall of residence. These positions are open exclusively to students who will be living in 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UAL Halls of Residence from January to </w:t>
            </w:r>
            <w:r w:rsidRPr="27428F1D" w:rsidR="7053286D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April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2026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.</w:t>
            </w:r>
          </w:p>
          <w:p w:rsidR="2BF9EEC7" w:rsidP="27428F1D" w:rsidRDefault="2BF9EEC7" w14:paraId="20A6B6A5" w14:textId="1FC05B9E">
            <w:pPr>
              <w:spacing w:before="0" w:beforeAutospacing="off" w:after="240" w:afterAutospacing="off"/>
            </w:pP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We are currently recruiting for the following halls: 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Archwood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House, </w:t>
            </w:r>
            <w:r w:rsidRPr="27428F1D" w:rsidR="4695852D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The 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Costume Store, Emily Bowes Court, 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Furzedown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Student Village</w:t>
            </w:r>
            <w:r w:rsidRPr="27428F1D" w:rsidR="4D35ABB6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/Cedars Hall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, Gardens House, 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Glassyard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Building, Highline Building, Por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tland Hou</w:t>
            </w:r>
            <w:r w:rsidRPr="27428F1D" w:rsidR="69866FE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se, Stratford One, Sketch House.</w:t>
            </w:r>
          </w:p>
          <w:p w:rsidR="22336A90" w:rsidP="27428F1D" w:rsidRDefault="22336A90" w14:paraId="4E9571E9" w14:textId="0BAF21B2">
            <w:pPr>
              <w:pStyle w:val="Normal"/>
              <w:spacing w:before="0" w:beforeAutospacing="off" w:after="240" w:afterAutospacing="off"/>
            </w:pP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Successful applicants must be available to attend a mandatory training session on the </w:t>
            </w:r>
            <w:r w:rsidRPr="27428F1D" w:rsidR="22336A90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15th</w:t>
            </w:r>
            <w:r w:rsidRPr="27428F1D" w:rsidR="22336A90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December,</w:t>
            </w: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with the role officially </w:t>
            </w: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commencing</w:t>
            </w: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on the </w:t>
            </w:r>
            <w:r w:rsidRPr="27428F1D" w:rsidR="15CE5A3F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16th</w:t>
            </w:r>
            <w:r w:rsidRPr="27428F1D" w:rsidR="22336A90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January.</w:t>
            </w: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This role is a 3 </w:t>
            </w:r>
            <w:r w:rsidRPr="27428F1D" w:rsidR="391F121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month</w:t>
            </w: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 w:rsidRPr="27428F1D" w:rsidR="22336A9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contract, with opportunity of extension after the Spring Break, should there be availability</w:t>
            </w:r>
          </w:p>
          <w:p w:rsidRPr="0060793C" w:rsidR="00666FEF" w:rsidP="5E1C12F4" w:rsidRDefault="00666FEF" w14:paraId="4FC6E9F6" w14:textId="5CF05648">
            <w:p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We expect to appoint 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4–5 Content Creators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in total, with each creator covering </w:t>
            </w: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one or two halls</w:t>
            </w:r>
            <w:r w:rsidRPr="27428F1D" w:rsidR="59BC0B9E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.</w:t>
            </w:r>
          </w:p>
          <w:p w:rsidRPr="0060793C" w:rsidR="00666FEF" w:rsidP="5E1C12F4" w:rsidRDefault="00666FEF" w14:paraId="554399C4" w14:textId="2A3192D4">
            <w:pPr>
              <w:pStyle w:val="Normal"/>
              <w:spacing w:before="0" w:beforeAutospacing="off" w:after="150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As a Content Creator, you will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be responsible for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developing and delivering creative promotional and marketing campaigns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to support the weekly student events taking place across the halls.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You’ll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gain a strong understanding of your community, ensuring your content resonates with residents and encourages engagement.</w:t>
            </w:r>
          </w:p>
          <w:p w:rsidRPr="0060793C" w:rsidR="00666FEF" w:rsidP="5E1C12F4" w:rsidRDefault="00666FEF" w14:paraId="4782042A" w14:textId="20936AB0">
            <w:p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Working alongside your Community Lead, you’ll contribute ideas for events and activities but will take the lead in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producing engaging, relatable, and on-brand content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for the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@ual_hallslife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Instagram account and the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Halls Life website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.</w:t>
            </w:r>
          </w:p>
          <w:p w:rsidRPr="0060793C" w:rsidR="00666FEF" w:rsidP="5E1C12F4" w:rsidRDefault="00666FEF" w14:paraId="385CB705" w14:textId="0A1E2913">
            <w:p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You will also receive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content briefs and creative direction from the Marketing and Communications team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, ensuring your work aligns with UAL’s wider branding, tone, and campaign goals.</w:t>
            </w:r>
            <w:r>
              <w:br/>
            </w:r>
            <w:r>
              <w:br/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Your role will also include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promoting events across various channels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, including:</w:t>
            </w:r>
          </w:p>
          <w:p w:rsidRPr="0060793C" w:rsidR="00666FEF" w:rsidP="5E1C12F4" w:rsidRDefault="00666FEF" w14:paraId="2EDB8238" w14:textId="5ED470BF">
            <w:pPr>
              <w:pStyle w:val="ListParagraph"/>
              <w:numPr>
                <w:ilvl w:val="0"/>
                <w:numId w:val="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Physical marketing (e.g. posters, A-boards)</w:t>
            </w:r>
          </w:p>
          <w:p w:rsidRPr="0060793C" w:rsidR="00666FEF" w:rsidP="5E1C12F4" w:rsidRDefault="00666FEF" w14:paraId="5037E4FA" w14:textId="46186332">
            <w:pPr>
              <w:pStyle w:val="ListParagraph"/>
              <w:numPr>
                <w:ilvl w:val="0"/>
                <w:numId w:val="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7428F1D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Digital communications (e.g. halls group chats)</w:t>
            </w:r>
          </w:p>
          <w:p w:rsidR="028DD21C" w:rsidP="27428F1D" w:rsidRDefault="028DD21C" w14:paraId="04BD2B59" w14:textId="395DD930">
            <w:pPr>
              <w:pStyle w:val="ListParagraph"/>
              <w:numPr>
                <w:ilvl w:val="0"/>
                <w:numId w:val="2"/>
              </w:num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7428F1D" w:rsidR="028DD21C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Video Content (shooting &amp; editing, voice over work)</w:t>
            </w:r>
          </w:p>
          <w:p w:rsidRPr="0060793C" w:rsidR="00666FEF" w:rsidP="5E1C12F4" w:rsidRDefault="00666FEF" w14:paraId="4DBED35D" w14:textId="1DC4D226">
            <w:p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You’ll play a key role in shaping the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messaging and visual identity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of Halls Life events, ensuring all content is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UAL-compliant, accessible, and inclusive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.</w:t>
            </w:r>
          </w:p>
          <w:p w:rsidRPr="0060793C" w:rsidR="00666FEF" w:rsidP="5E1C12F4" w:rsidRDefault="00666FEF" w14:paraId="4B0D81C7" w14:textId="3BFDB072">
            <w:pPr>
              <w:spacing w:before="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5E1C12F4" w:rsidR="03F15DE4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E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vent photography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will be an important part of your work — capturing lively, authentic moments that 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showcase</w:t>
            </w:r>
            <w:r w:rsidRPr="5E1C12F4" w:rsidR="2BF9EEC7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the fun and creativity of the Halls Life community.</w:t>
            </w:r>
          </w:p>
        </w:tc>
      </w:tr>
      <w:tr w:rsidRPr="0060793C" w:rsidR="00666FEF" w:rsidTr="27428F1D" w14:paraId="7E57CFC9" w14:textId="77777777">
        <w:tc>
          <w:tcPr>
            <w:tcW w:w="10440" w:type="dxa"/>
            <w:gridSpan w:val="4"/>
            <w:tcMar/>
          </w:tcPr>
          <w:p w:rsidRPr="0060793C" w:rsidR="00666FEF" w:rsidP="5E1C12F4" w:rsidRDefault="00666FEF" w14:paraId="767224D6" w14:textId="41EBB8AE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</w:pPr>
            <w:r w:rsidRPr="5E1C12F4" w:rsidR="00666FE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Duties and Responsibilities</w:t>
            </w:r>
          </w:p>
          <w:p w:rsidRPr="0060793C" w:rsidR="00666FEF" w:rsidP="5E1C12F4" w:rsidRDefault="00666FEF" w14:paraId="7D95AEF0" w14:textId="3BA847A5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Work collaboratively with your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Community Lead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to support the planning and promotion of engaging, inclusive, and accessible events for students living in your hall(s).</w:t>
            </w:r>
          </w:p>
          <w:p w:rsidRPr="0060793C" w:rsidR="00666FEF" w:rsidP="5E1C12F4" w:rsidRDefault="00666FEF" w14:paraId="76F7BFE5" w14:textId="09D32960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Create engaging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digital content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for the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@ual_hallslife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Instagram account and the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Halls Life website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,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ensuring all material aligns with UAL’s brand style, tone, and accessibility standards.</w:t>
            </w:r>
          </w:p>
          <w:p w:rsidRPr="0060793C" w:rsidR="00666FEF" w:rsidP="5E1C12F4" w:rsidRDefault="00666FEF" w14:paraId="40902D78" w14:textId="4DAA1875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Receive and respond to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content briefs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from th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e Marketing and Communications Team</w:t>
            </w:r>
            <w:r w:rsidRPr="5E1C12F4" w:rsidR="2814F0D8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and the Halls Life team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,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producing creative and high-quality content that meets campaign goals.</w:t>
            </w:r>
          </w:p>
          <w:p w:rsidRPr="0060793C" w:rsidR="00666FEF" w:rsidP="5E1C12F4" w:rsidRDefault="00666FEF" w14:paraId="65C3C9E6" w14:textId="416556D1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Produc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e visual and written content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for events, including </w:t>
            </w:r>
            <w:r w:rsidRPr="5E1C12F4" w:rsidR="4DAB1A66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Eventbrite descriptions, posters,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photography, graphics, and short videos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.</w:t>
            </w:r>
          </w:p>
          <w:p w:rsidRPr="0060793C" w:rsidR="00666FEF" w:rsidP="5E1C12F4" w:rsidRDefault="00666FEF" w14:paraId="16C52AF3" w14:textId="1D5AC8A3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Promote upcoming events across multiple channels — including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halls group chats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, and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physical marketing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(e.g. posters, A-boards) — to maximise engagement.</w:t>
            </w:r>
          </w:p>
          <w:p w:rsidRPr="0060793C" w:rsidR="00666FEF" w:rsidP="5E1C12F4" w:rsidRDefault="00666FEF" w14:paraId="416E743E" w14:textId="588EAA98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Capture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high-quality event photography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that showcases the creativity, fun, and diversity of life in UAL Halls.</w:t>
            </w:r>
          </w:p>
          <w:p w:rsidRPr="0060793C" w:rsidR="00666FEF" w:rsidP="5E1C12F4" w:rsidRDefault="00666FEF" w14:paraId="72EF7CAF" w14:textId="7A92A787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Build strong relationships with students in your accommodation to understand what events and content resonate with them.</w:t>
            </w:r>
          </w:p>
          <w:p w:rsidRPr="0060793C" w:rsidR="00666FEF" w:rsidP="5E1C12F4" w:rsidRDefault="00666FEF" w14:paraId="4C2DFE43" w14:textId="4BF6209E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Collaborate with the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Student Experience Team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to ensure all messaging and materials are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UAL-compliant, inclusive, and accessible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.</w:t>
            </w:r>
          </w:p>
          <w:p w:rsidRPr="0060793C" w:rsidR="00666FEF" w:rsidP="5E1C12F4" w:rsidRDefault="00666FEF" w14:paraId="6B1A0DA8" w14:textId="76E2B17B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Support with administrative tasks where needed, such as updating event </w:t>
            </w:r>
            <w:r w:rsidRPr="5E1C12F4" w:rsidR="2421117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descriptions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, </w:t>
            </w:r>
            <w:r w:rsidRPr="5E1C12F4" w:rsidR="4060BC0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collecting deliveries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or managing hall-specific communications.</w:t>
            </w:r>
          </w:p>
          <w:p w:rsidRPr="0060793C" w:rsidR="00666FEF" w:rsidP="5E1C12F4" w:rsidRDefault="00666FEF" w14:paraId="1C48A205" w14:textId="2AB87B57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Attend regular meetings with the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Student Experience Team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and your hall committee to plan campaigns, share updates, and provide feedback.</w:t>
            </w:r>
          </w:p>
          <w:p w:rsidRPr="0060793C" w:rsidR="00666FEF" w:rsidP="5E1C12F4" w:rsidRDefault="00666FEF" w14:paraId="18BAD185" w14:textId="524FF2F3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Be flexible and available to attend events, meetings, or </w:t>
            </w:r>
            <w:r w:rsidRPr="5E1C12F4" w:rsidR="7858DAD1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content capturing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opportunities that may occasionally take place outside standard hours.</w:t>
            </w:r>
          </w:p>
          <w:p w:rsidRPr="0060793C" w:rsidR="00666FEF" w:rsidP="5E1C12F4" w:rsidRDefault="00666FEF" w14:paraId="36845915" w14:textId="07592C3E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Represent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Halls Life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professionally and positively, being approachable and respectful in all interactions with students, staff, and external partners.</w:t>
            </w:r>
          </w:p>
          <w:p w:rsidRPr="0060793C" w:rsidR="00666FEF" w:rsidP="5E1C12F4" w:rsidRDefault="00666FEF" w14:paraId="103B757C" w14:textId="21B8DAA8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Uphold UAL’s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values of equality, diversity, and inclusion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,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and ensure confidentiality and sensitivity when handling student or event-related information.</w:t>
            </w:r>
          </w:p>
          <w:p w:rsidRPr="0060793C" w:rsidR="00666FEF" w:rsidP="5E1C12F4" w:rsidRDefault="00666FEF" w14:paraId="5510BE0D" w14:textId="411EF715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Follow all relevant </w:t>
            </w:r>
            <w:r w:rsidRPr="5E1C12F4" w:rsidR="6536D4D2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health and safety and data protection 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procedures in line with </w:t>
            </w:r>
            <w:r w:rsidRPr="5E1C12F4" w:rsidR="39AD37A1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university</w:t>
            </w:r>
            <w:r w:rsidRPr="5E1C12F4" w:rsidR="6536D4D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policies.</w:t>
            </w:r>
          </w:p>
        </w:tc>
      </w:tr>
      <w:tr w:rsidRPr="0060793C" w:rsidR="00666FEF" w:rsidTr="27428F1D" w14:paraId="3D1020C8" w14:textId="77777777">
        <w:trPr>
          <w:trHeight w:val="1252"/>
        </w:trPr>
        <w:tc>
          <w:tcPr>
            <w:tcW w:w="10440" w:type="dxa"/>
            <w:gridSpan w:val="4"/>
            <w:tcMar/>
          </w:tcPr>
          <w:p w:rsidRPr="0060793C" w:rsidR="00666FEF" w:rsidP="5E1C12F4" w:rsidRDefault="00666FEF" w14:paraId="09CB54C6" w14:textId="77777777">
            <w:pPr>
              <w:keepNext w:val="1"/>
              <w:ind w:left="0"/>
              <w:outlineLvl w:val="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Pr="0060793C" w:rsidR="00666FEF" w:rsidP="00FD5604" w:rsidRDefault="00666FEF" w14:paraId="587FE20E" w14:textId="77777777">
            <w:pPr>
              <w:keepNext/>
              <w:ind w:left="720"/>
              <w:outlineLvl w:val="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60793C" w:rsidR="00666FEF" w:rsidTr="27428F1D" w14:paraId="4999BDE6" w14:textId="77777777">
        <w:tc>
          <w:tcPr>
            <w:tcW w:w="10440" w:type="dxa"/>
            <w:gridSpan w:val="4"/>
            <w:tcMar/>
          </w:tcPr>
          <w:p w:rsidRPr="0060793C" w:rsidR="00666FEF" w:rsidP="00FD5604" w:rsidRDefault="00666FEF" w14:paraId="2EC66F80" w14:textId="77777777">
            <w:pPr>
              <w:keepNext/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Specific Management Responsibilities</w:t>
            </w:r>
          </w:p>
          <w:p w:rsidRPr="0060793C" w:rsidR="00666FEF" w:rsidP="00FD5604" w:rsidRDefault="00666FEF" w14:paraId="0DB048FC" w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Pr="0060793C" w:rsidR="00666FEF" w:rsidP="00FD5604" w:rsidRDefault="00666FEF" w14:paraId="3EECA9F6" w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Budgets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None</w:t>
            </w:r>
          </w:p>
          <w:p w:rsidRPr="0060793C" w:rsidR="00666FEF" w:rsidP="00FD5604" w:rsidRDefault="00666FEF" w14:paraId="184127F9" w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Pr="0060793C" w:rsidR="00666FEF" w:rsidP="00FD5604" w:rsidRDefault="00666FEF" w14:paraId="16A73AA0" w14:textId="77777777">
            <w:pPr>
              <w:spacing w:after="120" w:line="48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Staff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None</w:t>
            </w:r>
          </w:p>
          <w:p w:rsidRPr="0060793C" w:rsidR="00666FEF" w:rsidP="00FD5604" w:rsidRDefault="00666FEF" w14:paraId="2880C453" w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IT equipment </w:t>
            </w:r>
          </w:p>
          <w:p w:rsidRPr="0060793C" w:rsidR="00666FEF" w:rsidP="00FD5604" w:rsidRDefault="00666FEF" w14:paraId="6EF86078" w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Pr="0060793C" w:rsidR="00666FEF" w:rsidP="00666FEF" w:rsidRDefault="00666FEF" w14:paraId="2A170662" w14:textId="77777777">
      <w:pPr>
        <w:ind w:left="720"/>
        <w:rPr>
          <w:rFonts w:ascii="Arial" w:hAnsi="Arial" w:cs="Arial"/>
          <w:sz w:val="48"/>
          <w:szCs w:val="48"/>
        </w:rPr>
      </w:pPr>
    </w:p>
    <w:p w:rsidRPr="0060793C" w:rsidR="00666FEF" w:rsidP="00666FEF" w:rsidRDefault="00666FEF" w14:paraId="505CB1AC" w14:textId="77777777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:rsidRPr="0060793C" w:rsidR="00666FEF" w:rsidP="00666FEF" w:rsidRDefault="00666FEF" w14:paraId="0F18E5AF" w14:textId="77777777">
      <w:pPr>
        <w:rPr>
          <w:rFonts w:ascii="Arial" w:hAnsi="Arial" w:cs="Arial"/>
        </w:rPr>
      </w:pPr>
      <w:r w:rsidRPr="0060793C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153"/>
      </w:tblGrid>
      <w:tr w:rsidRPr="002F55BF" w:rsidR="00666FEF" w:rsidTr="00FD5604" w14:paraId="4A13C18A" w14:textId="77777777">
        <w:trPr>
          <w:trHeight w:val="410"/>
        </w:trPr>
        <w:tc>
          <w:tcPr>
            <w:tcW w:w="8522" w:type="dxa"/>
            <w:gridSpan w:val="2"/>
            <w:shd w:val="clear" w:color="auto" w:fill="000000"/>
            <w:vAlign w:val="center"/>
          </w:tcPr>
          <w:p w:rsidRPr="002F55BF" w:rsidR="00666FEF" w:rsidP="00FD5604" w:rsidRDefault="00666FEF" w14:paraId="49302804" w14:textId="77777777">
            <w:pPr>
              <w:jc w:val="center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PERSON SPECIFICATION</w:t>
            </w:r>
          </w:p>
          <w:p w:rsidRPr="002F55BF" w:rsidR="00666FEF" w:rsidP="00FD5604" w:rsidRDefault="00666FEF" w14:paraId="577BF931" w14:textId="77777777">
            <w:pPr>
              <w:jc w:val="center"/>
              <w:rPr>
                <w:rFonts w:ascii="Arial" w:hAnsi="Arial" w:cs="Arial"/>
                <w:b/>
                <w:color w:val="262626"/>
              </w:rPr>
            </w:pPr>
          </w:p>
        </w:tc>
      </w:tr>
      <w:tr w:rsidRPr="002F55BF" w:rsidR="00666FEF" w:rsidTr="00FD5604" w14:paraId="75EFD16C" w14:textId="77777777">
        <w:tc>
          <w:tcPr>
            <w:tcW w:w="3369" w:type="dxa"/>
          </w:tcPr>
          <w:p w:rsidRPr="002F55BF" w:rsidR="00666FEF" w:rsidP="00FD5604" w:rsidRDefault="00666FEF" w14:paraId="72F4A4D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Specialist Knowledge/Qualifications</w:t>
            </w:r>
          </w:p>
        </w:tc>
        <w:tc>
          <w:tcPr>
            <w:tcW w:w="5153" w:type="dxa"/>
          </w:tcPr>
          <w:p w:rsidRPr="002F55BF" w:rsidR="00666FEF" w:rsidP="00FD5604" w:rsidRDefault="00666FEF" w14:paraId="2E63F664" w14:textId="77777777">
            <w:pPr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F55BF" w:rsidR="00666FEF" w:rsidP="00FD5604" w:rsidRDefault="00666FEF" w14:paraId="4BF01599" w14:textId="77777777">
            <w:pPr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Educated to undergraduate degree level or equivalent working experience. </w:t>
            </w:r>
          </w:p>
          <w:p w:rsidRPr="002F55BF" w:rsidR="00666FEF" w:rsidP="00FD5604" w:rsidRDefault="00666FEF" w14:paraId="54795C0F" w14:textId="77777777">
            <w:pPr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F55BF" w:rsidR="00666FEF" w:rsidP="00FD5604" w:rsidRDefault="00666FEF" w14:paraId="4ECD7E3F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High level of competency </w:t>
            </w: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in Microsoft Word, Excel and Outlook and use of the web/internet.</w:t>
            </w:r>
          </w:p>
          <w:p w:rsidRPr="002F55BF" w:rsidR="00666FEF" w:rsidP="00FD5604" w:rsidRDefault="00666FEF" w14:paraId="3C7105B6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56F4F441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Has knowledge of higher education establishments and summer schools or short courses.</w:t>
            </w:r>
          </w:p>
          <w:p w:rsidRPr="002F55BF" w:rsidR="00666FEF" w:rsidP="00FD5604" w:rsidRDefault="00666FEF" w14:paraId="0E4B32FD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2F55BF" w:rsidR="00666FEF" w:rsidTr="00FD5604" w14:paraId="5BD79939" w14:textId="77777777">
        <w:tc>
          <w:tcPr>
            <w:tcW w:w="3369" w:type="dxa"/>
          </w:tcPr>
          <w:p w:rsidRPr="002F55BF" w:rsidR="00666FEF" w:rsidP="00FD5604" w:rsidRDefault="00666FEF" w14:paraId="0C42214F" w14:textId="77777777">
            <w:pPr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5153" w:type="dxa"/>
          </w:tcPr>
          <w:p w:rsidRPr="002F55BF" w:rsidR="00666FEF" w:rsidP="00FD5604" w:rsidRDefault="00666FEF" w14:paraId="60049DF4" w14:textId="77777777">
            <w:pPr>
              <w:tabs>
                <w:tab w:val="left" w:pos="5514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F55BF" w:rsidR="00666FEF" w:rsidP="00FD5604" w:rsidRDefault="00666FEF" w14:paraId="2C2C73B5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Experience of working wth students or young people.</w:t>
            </w:r>
          </w:p>
          <w:p w:rsidRPr="002F55BF" w:rsidR="00666FEF" w:rsidP="00FD5604" w:rsidRDefault="00666FEF" w14:paraId="405FA6F8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3095451F" w14:textId="77777777">
            <w:pPr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>Interest in the art/design/fashion is desirable.</w:t>
            </w:r>
          </w:p>
          <w:p w:rsidRPr="002F55BF" w:rsidR="00666FEF" w:rsidP="00FD5604" w:rsidRDefault="00666FEF" w14:paraId="6989859C" w14:textId="77777777">
            <w:pPr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2F55BF" w:rsidR="00666FEF" w:rsidTr="00FD5604" w14:paraId="711DC246" w14:textId="77777777">
        <w:tc>
          <w:tcPr>
            <w:tcW w:w="3369" w:type="dxa"/>
            <w:vAlign w:val="center"/>
          </w:tcPr>
          <w:p w:rsidRPr="002F55BF" w:rsidR="00666FEF" w:rsidP="00FD5604" w:rsidRDefault="00666FEF" w14:paraId="791DFA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Communication Skills</w:t>
            </w:r>
          </w:p>
        </w:tc>
        <w:tc>
          <w:tcPr>
            <w:tcW w:w="5153" w:type="dxa"/>
            <w:vAlign w:val="center"/>
          </w:tcPr>
          <w:p w:rsidRPr="002F55BF" w:rsidR="00666FEF" w:rsidP="00FD5604" w:rsidRDefault="00666FEF" w14:paraId="0E237FB9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02E7A245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Communicates effectively orally, in writing and/or using visual media.</w:t>
            </w:r>
          </w:p>
          <w:p w:rsidRPr="002F55BF" w:rsidR="00666FEF" w:rsidP="00FD5604" w:rsidRDefault="00666FEF" w14:paraId="0B48DE2D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6FEF" w:rsidP="00FD5604" w:rsidRDefault="00666FEF" w14:paraId="0580252B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Be able to communicate effectively with people for whom English may not be a first language.</w:t>
            </w:r>
          </w:p>
          <w:p w:rsidR="00666FEF" w:rsidP="00FD5604" w:rsidRDefault="00666FEF" w14:paraId="201E8B4D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6FEF" w:rsidP="00FD5604" w:rsidRDefault="00666FEF" w14:paraId="4ED2C564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 skilled with various social media platforms and how they operate.</w:t>
            </w:r>
          </w:p>
          <w:p w:rsidR="00666FEF" w:rsidP="00FD5604" w:rsidRDefault="00666FEF" w14:paraId="06EB7E06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6FEF" w:rsidP="00FD5604" w:rsidRDefault="00666FEF" w14:paraId="134E66DA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 well versed in key trends that are appealing to students to help promote engagement.</w:t>
            </w:r>
          </w:p>
          <w:p w:rsidR="00666FEF" w:rsidP="00FD5604" w:rsidRDefault="00666FEF" w14:paraId="41CC754A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5BBC6548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Interest in photography is welcomed.</w:t>
            </w:r>
          </w:p>
          <w:p w:rsidRPr="002F55BF" w:rsidR="00666FEF" w:rsidP="00FD5604" w:rsidRDefault="00666FEF" w14:paraId="65866D5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2F55BF" w:rsidR="00666FEF" w:rsidTr="00FD5604" w14:paraId="58D37759" w14:textId="77777777">
        <w:tc>
          <w:tcPr>
            <w:tcW w:w="3369" w:type="dxa"/>
            <w:vAlign w:val="center"/>
          </w:tcPr>
          <w:p w:rsidRPr="002F55BF" w:rsidR="00666FEF" w:rsidP="00FD5604" w:rsidRDefault="00666FEF" w14:paraId="1DB2FA8E" w14:textId="77777777">
            <w:pPr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Planning and Managing Resources</w:t>
            </w:r>
          </w:p>
        </w:tc>
        <w:tc>
          <w:tcPr>
            <w:tcW w:w="5153" w:type="dxa"/>
            <w:vAlign w:val="center"/>
          </w:tcPr>
          <w:p w:rsidRPr="002F55BF" w:rsidR="00666FEF" w:rsidP="00FD5604" w:rsidRDefault="00666FEF" w14:paraId="7642EE7A" w14:textId="77777777">
            <w:pPr>
              <w:contextualSpacing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00C3B6CF" w14:textId="77777777">
            <w:pPr>
              <w:contextualSpacing/>
              <w:rPr>
                <w:rFonts w:ascii="Arial" w:hAnsi="Arial" w:cs="Arial"/>
                <w:color w:val="000000"/>
              </w:rPr>
            </w:pPr>
            <w:r w:rsidRPr="002F55BF">
              <w:rPr>
                <w:rFonts w:ascii="Arial" w:hAnsi="Arial" w:eastAsia="Calibri" w:cs="Arial"/>
                <w:color w:val="000000"/>
                <w:sz w:val="20"/>
                <w:szCs w:val="20"/>
              </w:rPr>
              <w:t>Plans, prioritises and organises work to achieve  objectives on time</w:t>
            </w:r>
          </w:p>
          <w:p w:rsidRPr="002F55BF" w:rsidR="00666FEF" w:rsidP="00FD5604" w:rsidRDefault="00666FEF" w14:paraId="6F48D9AB" w14:textId="77777777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Pr="002F55BF" w:rsidR="00666FEF" w:rsidTr="00FD5604" w14:paraId="516C8F20" w14:textId="77777777">
        <w:tc>
          <w:tcPr>
            <w:tcW w:w="3369" w:type="dxa"/>
            <w:vAlign w:val="center"/>
          </w:tcPr>
          <w:p w:rsidRPr="002F55BF" w:rsidR="00666FEF" w:rsidP="00FD5604" w:rsidRDefault="00666FEF" w14:paraId="43966ADF" w14:textId="77777777">
            <w:pPr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Teamwork</w:t>
            </w:r>
          </w:p>
        </w:tc>
        <w:tc>
          <w:tcPr>
            <w:tcW w:w="5153" w:type="dxa"/>
            <w:vAlign w:val="center"/>
          </w:tcPr>
          <w:p w:rsidRPr="002F55BF" w:rsidR="00666FEF" w:rsidP="00FD5604" w:rsidRDefault="00666FEF" w14:paraId="7C8EC92C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0CC886DD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Works collaboratively in a team or with different professional groups.</w:t>
            </w:r>
          </w:p>
          <w:p w:rsidRPr="002F55BF" w:rsidR="00666FEF" w:rsidP="00FD5604" w:rsidRDefault="00666FEF" w14:paraId="03EA72BA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  <w:p w:rsidRPr="002F55BF" w:rsidR="00666FEF" w:rsidP="00FD5604" w:rsidRDefault="00666FEF" w14:paraId="54400403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>Contributes to the work of the team, providing support, assistance and cover where needed with a ‘can-do’ approach.</w:t>
            </w:r>
          </w:p>
          <w:p w:rsidRPr="002F55BF" w:rsidR="00666FEF" w:rsidP="00FD5604" w:rsidRDefault="00666FEF" w14:paraId="36E6DB01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F55BF" w:rsidR="00666FEF" w:rsidTr="00FD5604" w14:paraId="63875497" w14:textId="77777777">
        <w:tc>
          <w:tcPr>
            <w:tcW w:w="3369" w:type="dxa"/>
            <w:vAlign w:val="center"/>
          </w:tcPr>
          <w:p w:rsidRPr="002F55BF" w:rsidR="00666FEF" w:rsidP="00FD5604" w:rsidRDefault="00666FEF" w14:paraId="4CBBAFB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Creativity, Innovation and Problem Solving</w:t>
            </w:r>
          </w:p>
        </w:tc>
        <w:tc>
          <w:tcPr>
            <w:tcW w:w="5153" w:type="dxa"/>
            <w:vAlign w:val="center"/>
          </w:tcPr>
          <w:p w:rsidRPr="002F55BF" w:rsidR="00666FEF" w:rsidP="00FD5604" w:rsidRDefault="00666FEF" w14:paraId="574FF6CF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666FEF" w:rsidP="00FD5604" w:rsidRDefault="00666FEF" w14:paraId="31BC576A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Uses initiative or creativity to resolve day-to-day-problems.</w:t>
            </w:r>
          </w:p>
          <w:p w:rsidRPr="002F55BF" w:rsidR="00666FEF" w:rsidP="00FD5604" w:rsidRDefault="00666FEF" w14:paraId="21724CC9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  <w:p w:rsidRPr="002F55BF" w:rsidR="00666FEF" w:rsidP="00FD5604" w:rsidRDefault="00666FEF" w14:paraId="38F8753D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Distinguishes between the need to make a decision and when to defer to others. </w:t>
            </w:r>
          </w:p>
          <w:p w:rsidRPr="002F55BF" w:rsidR="00666FEF" w:rsidP="00FD5604" w:rsidRDefault="00666FEF" w14:paraId="2EB6842C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  <w:p w:rsidRPr="002F55BF" w:rsidR="00666FEF" w:rsidP="00FD5604" w:rsidRDefault="00666FEF" w14:paraId="2AF94BC0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Establishes basic facts by carrying out appropriate enquiries, identifying and using a range of sources. </w:t>
            </w:r>
          </w:p>
          <w:p w:rsidRPr="002F55BF" w:rsidR="00666FEF" w:rsidP="00FD5604" w:rsidRDefault="00666FEF" w14:paraId="38DBCE55" w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6CEB" w:rsidRDefault="00F16CEB" w14:paraId="5E5787A5" w14:textId="77777777"/>
    <w:sectPr w:rsidR="00F16CE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2106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5E49CC"/>
    <w:multiLevelType w:val="hybridMultilevel"/>
    <w:tmpl w:val="D2C430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70702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A201"/>
    <w:rsid w:val="00032A95"/>
    <w:rsid w:val="00042121"/>
    <w:rsid w:val="0008638A"/>
    <w:rsid w:val="000930D7"/>
    <w:rsid w:val="000945E6"/>
    <w:rsid w:val="000C6DF5"/>
    <w:rsid w:val="000D23F9"/>
    <w:rsid w:val="000E2E19"/>
    <w:rsid w:val="001370C4"/>
    <w:rsid w:val="001F7C4E"/>
    <w:rsid w:val="00261F4C"/>
    <w:rsid w:val="00297EDD"/>
    <w:rsid w:val="002E3BF0"/>
    <w:rsid w:val="0030075C"/>
    <w:rsid w:val="003035F1"/>
    <w:rsid w:val="00386DDA"/>
    <w:rsid w:val="003C20DF"/>
    <w:rsid w:val="003C73DB"/>
    <w:rsid w:val="003D67B5"/>
    <w:rsid w:val="00413273"/>
    <w:rsid w:val="004C5443"/>
    <w:rsid w:val="00602FED"/>
    <w:rsid w:val="00666FEF"/>
    <w:rsid w:val="0068707C"/>
    <w:rsid w:val="0069088D"/>
    <w:rsid w:val="006E0620"/>
    <w:rsid w:val="00727952"/>
    <w:rsid w:val="007539B6"/>
    <w:rsid w:val="008501E7"/>
    <w:rsid w:val="008A7229"/>
    <w:rsid w:val="009119D6"/>
    <w:rsid w:val="0098168A"/>
    <w:rsid w:val="00997914"/>
    <w:rsid w:val="00A013B8"/>
    <w:rsid w:val="00A04668"/>
    <w:rsid w:val="00A36BCC"/>
    <w:rsid w:val="00A67EED"/>
    <w:rsid w:val="00A73CBC"/>
    <w:rsid w:val="00A74CFB"/>
    <w:rsid w:val="00B019B4"/>
    <w:rsid w:val="00B30225"/>
    <w:rsid w:val="00B31321"/>
    <w:rsid w:val="00B35E86"/>
    <w:rsid w:val="00B82E16"/>
    <w:rsid w:val="00BB57C7"/>
    <w:rsid w:val="00C17EE7"/>
    <w:rsid w:val="00C26692"/>
    <w:rsid w:val="00C46EEF"/>
    <w:rsid w:val="00D97363"/>
    <w:rsid w:val="00DD575B"/>
    <w:rsid w:val="00DD7EF4"/>
    <w:rsid w:val="00E57217"/>
    <w:rsid w:val="00E57788"/>
    <w:rsid w:val="00F16CEB"/>
    <w:rsid w:val="00FA2474"/>
    <w:rsid w:val="00FD5604"/>
    <w:rsid w:val="0225D934"/>
    <w:rsid w:val="028DD21C"/>
    <w:rsid w:val="03F15DE4"/>
    <w:rsid w:val="06DFA362"/>
    <w:rsid w:val="06F164A6"/>
    <w:rsid w:val="08A1B756"/>
    <w:rsid w:val="08D0651C"/>
    <w:rsid w:val="0AB0F56D"/>
    <w:rsid w:val="0B147292"/>
    <w:rsid w:val="0BB4DFAA"/>
    <w:rsid w:val="0DF9256B"/>
    <w:rsid w:val="0EA0D8B0"/>
    <w:rsid w:val="0EFDD197"/>
    <w:rsid w:val="0FB4ECDE"/>
    <w:rsid w:val="12E96BA5"/>
    <w:rsid w:val="159B89B4"/>
    <w:rsid w:val="15CE5A3F"/>
    <w:rsid w:val="19696C80"/>
    <w:rsid w:val="1C58FB4D"/>
    <w:rsid w:val="1FBE80A7"/>
    <w:rsid w:val="209568DB"/>
    <w:rsid w:val="22336A90"/>
    <w:rsid w:val="225E7474"/>
    <w:rsid w:val="24211174"/>
    <w:rsid w:val="24741BA6"/>
    <w:rsid w:val="24906540"/>
    <w:rsid w:val="2544B82C"/>
    <w:rsid w:val="25E59791"/>
    <w:rsid w:val="27428F1D"/>
    <w:rsid w:val="274DBFB1"/>
    <w:rsid w:val="2814F0D8"/>
    <w:rsid w:val="2840816F"/>
    <w:rsid w:val="2AB7C3E2"/>
    <w:rsid w:val="2B2CAE82"/>
    <w:rsid w:val="2B83FF54"/>
    <w:rsid w:val="2BF9EEC7"/>
    <w:rsid w:val="2CB0B650"/>
    <w:rsid w:val="30226F82"/>
    <w:rsid w:val="30841506"/>
    <w:rsid w:val="31CA855C"/>
    <w:rsid w:val="38CC6BE0"/>
    <w:rsid w:val="38DC3EE1"/>
    <w:rsid w:val="390CE76C"/>
    <w:rsid w:val="391F1214"/>
    <w:rsid w:val="3973F175"/>
    <w:rsid w:val="39AD37A1"/>
    <w:rsid w:val="3BD175C3"/>
    <w:rsid w:val="3DC0729B"/>
    <w:rsid w:val="3E5EC3AB"/>
    <w:rsid w:val="3EB76B23"/>
    <w:rsid w:val="4060BC05"/>
    <w:rsid w:val="40A6A1CD"/>
    <w:rsid w:val="430EEEF3"/>
    <w:rsid w:val="43AF273C"/>
    <w:rsid w:val="444252A3"/>
    <w:rsid w:val="458F2F31"/>
    <w:rsid w:val="4695852D"/>
    <w:rsid w:val="483620B8"/>
    <w:rsid w:val="484A33E9"/>
    <w:rsid w:val="48FEBBB3"/>
    <w:rsid w:val="4A3F2DEA"/>
    <w:rsid w:val="4A6848EB"/>
    <w:rsid w:val="4AFFA196"/>
    <w:rsid w:val="4B5E57BD"/>
    <w:rsid w:val="4C389F71"/>
    <w:rsid w:val="4C9406C4"/>
    <w:rsid w:val="4D35ABB6"/>
    <w:rsid w:val="4DAB1A66"/>
    <w:rsid w:val="4F192666"/>
    <w:rsid w:val="5027C98E"/>
    <w:rsid w:val="515595E5"/>
    <w:rsid w:val="5194DECC"/>
    <w:rsid w:val="5268A692"/>
    <w:rsid w:val="55D879F1"/>
    <w:rsid w:val="59BC0B9E"/>
    <w:rsid w:val="5A40A201"/>
    <w:rsid w:val="5B2EEEE5"/>
    <w:rsid w:val="5BC35961"/>
    <w:rsid w:val="5C60DCD1"/>
    <w:rsid w:val="5E0C2CD8"/>
    <w:rsid w:val="5E1C12F4"/>
    <w:rsid w:val="5F2901E6"/>
    <w:rsid w:val="60037481"/>
    <w:rsid w:val="61FD1E2B"/>
    <w:rsid w:val="637C76CE"/>
    <w:rsid w:val="64127D41"/>
    <w:rsid w:val="643FD165"/>
    <w:rsid w:val="6536D4D2"/>
    <w:rsid w:val="6589E425"/>
    <w:rsid w:val="69866FE5"/>
    <w:rsid w:val="6B403271"/>
    <w:rsid w:val="7053286D"/>
    <w:rsid w:val="71119A39"/>
    <w:rsid w:val="756EC52E"/>
    <w:rsid w:val="757FBBEF"/>
    <w:rsid w:val="75BEDA36"/>
    <w:rsid w:val="7858DAD1"/>
    <w:rsid w:val="7EAC6D31"/>
    <w:rsid w:val="7EB0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0A201"/>
  <w15:chartTrackingRefBased/>
  <w15:docId w15:val="{5398D2ED-8C44-4DEA-B006-87003C3A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6FEF"/>
    <w:rPr>
      <w:color w:val="0000FF"/>
      <w:u w:val="single"/>
    </w:rPr>
  </w:style>
  <w:style w:type="character" w:styleId="s1" w:customStyle="1">
    <w:name w:val="s1"/>
    <w:rsid w:val="00666FEF"/>
  </w:style>
  <w:style w:type="character" w:styleId="ui-provider" w:customStyle="1">
    <w:name w:val="ui-provider"/>
    <w:basedOn w:val="DefaultParagraphFont"/>
    <w:rsid w:val="00666FEF"/>
  </w:style>
  <w:style w:type="character" w:styleId="apple-converted-space" w:customStyle="1">
    <w:name w:val="apple-converted-space"/>
    <w:basedOn w:val="DefaultParagraphFont"/>
    <w:rsid w:val="00666FEF"/>
  </w:style>
  <w:style w:type="paragraph" w:styleId="Heading3">
    <w:uiPriority w:val="9"/>
    <w:name w:val="heading 3"/>
    <w:basedOn w:val="Normal"/>
    <w:next w:val="Normal"/>
    <w:unhideWhenUsed/>
    <w:qFormat/>
    <w:rsid w:val="5E1C12F4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E1C12F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Blake</dc:creator>
  <keywords/>
  <dc:description/>
  <lastModifiedBy>Alicia Blake</lastModifiedBy>
  <revision>4</revision>
  <dcterms:created xsi:type="dcterms:W3CDTF">2025-11-06T04:35:00.0000000Z</dcterms:created>
  <dcterms:modified xsi:type="dcterms:W3CDTF">2025-11-19T15:49:50.3013736Z</dcterms:modified>
</coreProperties>
</file>