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53C92" w:rsidR="00F51914" w:rsidRDefault="00F51914" w14:paraId="2145F10D" w14:textId="77777777">
      <w:pPr>
        <w:rPr>
          <w:rFonts w:ascii="Arial" w:hAnsi="Arial" w:cs="Arial"/>
          <w:b/>
          <w:color w:val="000099"/>
        </w:rPr>
      </w:pPr>
      <w:r w:rsidRPr="00553C92">
        <w:rPr>
          <w:rFonts w:ascii="Arial" w:hAnsi="Arial" w:cs="Arial"/>
          <w:b/>
          <w:color w:val="000099"/>
        </w:rPr>
        <w:t>Shelvers’ job description:</w:t>
      </w:r>
    </w:p>
    <w:tbl>
      <w:tblPr>
        <w:tblpPr w:leftFromText="180" w:rightFromText="180" w:vertAnchor="page" w:horzAnchor="margin" w:tblpY="2356"/>
        <w:tblW w:w="8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3450"/>
        <w:gridCol w:w="5050"/>
      </w:tblGrid>
      <w:tr w:rsidRPr="00F51914" w:rsidR="00004E96" w:rsidTr="0966A4CA" w14:paraId="2C1721BE" w14:textId="77777777">
        <w:trPr>
          <w:trHeight w:val="570"/>
        </w:trPr>
        <w:tc>
          <w:tcPr>
            <w:tcW w:w="3450" w:type="dxa"/>
            <w:tcMar/>
            <w:vAlign w:val="center"/>
          </w:tcPr>
          <w:p w:rsidRPr="00886C7C" w:rsidR="00004E96" w:rsidP="00004E96" w:rsidRDefault="00004E96" w14:paraId="73FAC522" w14:textId="77777777">
            <w:pPr>
              <w:rPr>
                <w:rFonts w:ascii="Arial" w:hAnsi="Arial" w:cs="Arial"/>
                <w:color w:val="000099"/>
                <w:sz w:val="20"/>
                <w:szCs w:val="20"/>
              </w:rPr>
            </w:pPr>
            <w:r w:rsidRPr="00886C7C">
              <w:rPr>
                <w:rFonts w:ascii="Arial" w:hAnsi="Arial" w:cs="Arial"/>
                <w:b/>
                <w:color w:val="000099"/>
                <w:sz w:val="20"/>
                <w:szCs w:val="20"/>
              </w:rPr>
              <w:t>Job Title</w:t>
            </w:r>
          </w:p>
        </w:tc>
        <w:tc>
          <w:tcPr>
            <w:tcW w:w="5050" w:type="dxa"/>
            <w:tcMar/>
            <w:vAlign w:val="center"/>
          </w:tcPr>
          <w:p w:rsidRPr="00886C7C" w:rsidR="00004E96" w:rsidP="00004E96" w:rsidRDefault="00004E96" w14:paraId="064DE3E4" w14:textId="475BAFD8">
            <w:pPr>
              <w:rPr>
                <w:rFonts w:ascii="Arial" w:hAnsi="Arial" w:cs="Arial"/>
                <w:color w:val="000099"/>
                <w:sz w:val="20"/>
                <w:szCs w:val="20"/>
              </w:rPr>
            </w:pPr>
            <w:r w:rsidRPr="00886C7C">
              <w:rPr>
                <w:rFonts w:ascii="Arial" w:hAnsi="Arial" w:cs="Arial"/>
                <w:color w:val="000099"/>
                <w:sz w:val="20"/>
                <w:szCs w:val="20"/>
              </w:rPr>
              <w:t>LCC Library Shelver (</w:t>
            </w:r>
            <w:r w:rsidRPr="00886C7C" w:rsidR="679847C1">
              <w:rPr>
                <w:rFonts w:ascii="Arial" w:hAnsi="Arial" w:cs="Arial"/>
                <w:color w:val="000099"/>
                <w:sz w:val="20"/>
                <w:szCs w:val="20"/>
              </w:rPr>
              <w:t>STP R</w:t>
            </w:r>
            <w:r w:rsidRPr="00886C7C">
              <w:rPr>
                <w:rFonts w:ascii="Arial" w:hAnsi="Arial" w:cs="Arial"/>
                <w:color w:val="000099"/>
                <w:sz w:val="20"/>
                <w:szCs w:val="20"/>
              </w:rPr>
              <w:t>ate 1)</w:t>
            </w:r>
          </w:p>
        </w:tc>
      </w:tr>
      <w:tr w:rsidRPr="00F51914" w:rsidR="00004E96" w:rsidTr="0966A4CA" w14:paraId="1162D2DB" w14:textId="77777777">
        <w:trPr>
          <w:trHeight w:val="570"/>
        </w:trPr>
        <w:tc>
          <w:tcPr>
            <w:tcW w:w="3450" w:type="dxa"/>
            <w:tcMar/>
            <w:vAlign w:val="center"/>
          </w:tcPr>
          <w:p w:rsidRPr="00886C7C" w:rsidR="00004E96" w:rsidP="00004E96" w:rsidRDefault="00004E96" w14:paraId="1022DA8B" w14:textId="77777777">
            <w:pPr>
              <w:rPr>
                <w:rFonts w:ascii="Arial" w:hAnsi="Arial" w:cs="Arial"/>
                <w:b/>
                <w:color w:val="000099"/>
                <w:sz w:val="20"/>
                <w:szCs w:val="20"/>
              </w:rPr>
            </w:pPr>
            <w:r w:rsidRPr="00886C7C">
              <w:rPr>
                <w:rFonts w:ascii="Arial" w:hAnsi="Arial" w:cs="Arial"/>
                <w:b/>
                <w:color w:val="000099"/>
                <w:sz w:val="20"/>
                <w:szCs w:val="20"/>
              </w:rPr>
              <w:t>Reporting to</w:t>
            </w:r>
          </w:p>
        </w:tc>
        <w:tc>
          <w:tcPr>
            <w:tcW w:w="5050" w:type="dxa"/>
            <w:tcMar/>
            <w:vAlign w:val="center"/>
          </w:tcPr>
          <w:p w:rsidRPr="00886C7C" w:rsidR="00004E96" w:rsidP="0966A4CA" w:rsidRDefault="00004E96" w14:paraId="44987968" w14:textId="3B7FAB3B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rial" w:hAnsi="Arial" w:cs="Arial"/>
                <w:color w:val="000099"/>
                <w:sz w:val="20"/>
                <w:szCs w:val="20"/>
              </w:rPr>
            </w:pPr>
            <w:r w:rsidRPr="0966A4CA" w:rsidR="3FE40DF0">
              <w:rPr>
                <w:rFonts w:ascii="Arial" w:hAnsi="Arial" w:cs="Arial"/>
                <w:color w:val="000099"/>
                <w:sz w:val="20"/>
                <w:szCs w:val="20"/>
              </w:rPr>
              <w:t xml:space="preserve">Leo Clarey / </w:t>
            </w:r>
            <w:r w:rsidRPr="0966A4CA" w:rsidR="54F0AA9B">
              <w:rPr>
                <w:rFonts w:ascii="Arial" w:hAnsi="Arial" w:cs="Arial"/>
                <w:color w:val="000099"/>
                <w:sz w:val="20"/>
                <w:szCs w:val="20"/>
              </w:rPr>
              <w:t>Andrea Milns</w:t>
            </w:r>
            <w:r w:rsidRPr="0966A4CA" w:rsidR="58E3197C">
              <w:rPr>
                <w:rFonts w:ascii="Arial" w:hAnsi="Arial" w:cs="Arial"/>
                <w:color w:val="000099"/>
                <w:sz w:val="20"/>
                <w:szCs w:val="20"/>
              </w:rPr>
              <w:t xml:space="preserve"> - </w:t>
            </w:r>
            <w:r w:rsidRPr="0966A4CA" w:rsidR="58E3197C">
              <w:rPr>
                <w:rFonts w:ascii="Arial" w:hAnsi="Arial" w:cs="Arial"/>
                <w:b w:val="1"/>
                <w:bCs w:val="1"/>
                <w:color w:val="000099"/>
                <w:sz w:val="20"/>
                <w:szCs w:val="20"/>
              </w:rPr>
              <w:t>LCC</w:t>
            </w:r>
            <w:r w:rsidRPr="0966A4CA" w:rsidR="58E3197C">
              <w:rPr>
                <w:rFonts w:ascii="Arial" w:hAnsi="Arial" w:cs="Arial"/>
                <w:b w:val="1"/>
                <w:bCs w:val="1"/>
                <w:color w:val="000099"/>
                <w:sz w:val="20"/>
                <w:szCs w:val="20"/>
              </w:rPr>
              <w:t xml:space="preserve"> Librarians</w:t>
            </w:r>
          </w:p>
        </w:tc>
      </w:tr>
      <w:tr w:rsidRPr="00F51914" w:rsidR="00553C92" w:rsidTr="0966A4CA" w14:paraId="58A1072E" w14:textId="77777777">
        <w:trPr>
          <w:trHeight w:val="570"/>
        </w:trPr>
        <w:tc>
          <w:tcPr>
            <w:tcW w:w="3450" w:type="dxa"/>
            <w:tcMar/>
            <w:vAlign w:val="center"/>
          </w:tcPr>
          <w:p w:rsidRPr="00886C7C" w:rsidR="00553C92" w:rsidP="00553C92" w:rsidRDefault="00553C92" w14:paraId="133AA07F" w14:textId="77777777">
            <w:pPr>
              <w:rPr>
                <w:rFonts w:ascii="Arial" w:hAnsi="Arial" w:cs="Arial"/>
                <w:color w:val="000099"/>
                <w:sz w:val="20"/>
                <w:szCs w:val="20"/>
              </w:rPr>
            </w:pPr>
            <w:r w:rsidRPr="00886C7C">
              <w:rPr>
                <w:rFonts w:ascii="Arial" w:hAnsi="Arial" w:cs="Arial"/>
                <w:color w:val="000099"/>
                <w:sz w:val="20"/>
                <w:szCs w:val="20"/>
              </w:rPr>
              <w:t>Full Address of work*</w:t>
            </w:r>
          </w:p>
          <w:p w:rsidRPr="00886C7C" w:rsidR="00553C92" w:rsidP="00553C92" w:rsidRDefault="00553C92" w14:paraId="1E875530" w14:textId="66E7E1F1">
            <w:pPr>
              <w:rPr>
                <w:rFonts w:ascii="Arial" w:hAnsi="Arial" w:cs="Arial"/>
                <w:color w:val="000099"/>
                <w:sz w:val="20"/>
                <w:szCs w:val="20"/>
              </w:rPr>
            </w:pPr>
            <w:r w:rsidRPr="00886C7C">
              <w:rPr>
                <w:rFonts w:ascii="Arial" w:hAnsi="Arial" w:cs="Arial"/>
                <w:color w:val="000099"/>
                <w:sz w:val="20"/>
                <w:szCs w:val="20"/>
              </w:rPr>
              <w:t>(including room number</w:t>
            </w:r>
            <w:r w:rsidRPr="00886C7C" w:rsidR="1E87C7A0">
              <w:rPr>
                <w:rFonts w:ascii="Arial" w:hAnsi="Arial" w:cs="Arial"/>
                <w:color w:val="000099"/>
                <w:sz w:val="20"/>
                <w:szCs w:val="20"/>
              </w:rPr>
              <w:t xml:space="preserve"> </w:t>
            </w:r>
            <w:r w:rsidRPr="00886C7C">
              <w:rPr>
                <w:rFonts w:ascii="Arial" w:hAnsi="Arial" w:cs="Arial"/>
                <w:color w:val="000099"/>
                <w:sz w:val="20"/>
                <w:szCs w:val="20"/>
              </w:rPr>
              <w:t>/</w:t>
            </w:r>
            <w:r w:rsidRPr="00886C7C" w:rsidR="06C0BF41">
              <w:rPr>
                <w:rFonts w:ascii="Arial" w:hAnsi="Arial" w:cs="Arial"/>
                <w:color w:val="000099"/>
                <w:sz w:val="20"/>
                <w:szCs w:val="20"/>
              </w:rPr>
              <w:t xml:space="preserve"> l</w:t>
            </w:r>
            <w:r w:rsidRPr="00886C7C">
              <w:rPr>
                <w:rFonts w:ascii="Arial" w:hAnsi="Arial" w:cs="Arial"/>
                <w:color w:val="000099"/>
                <w:sz w:val="20"/>
                <w:szCs w:val="20"/>
              </w:rPr>
              <w:t>ocation)</w:t>
            </w:r>
          </w:p>
        </w:tc>
        <w:tc>
          <w:tcPr>
            <w:tcW w:w="5050" w:type="dxa"/>
            <w:tcMar/>
            <w:vAlign w:val="center"/>
          </w:tcPr>
          <w:p w:rsidRPr="00886C7C" w:rsidR="00553C92" w:rsidP="00553C92" w:rsidRDefault="00553C92" w14:paraId="17FB5B4C" w14:textId="77777777">
            <w:pPr>
              <w:rPr>
                <w:rFonts w:ascii="Arial" w:hAnsi="Arial" w:cs="Arial"/>
                <w:color w:val="000099"/>
                <w:sz w:val="20"/>
                <w:szCs w:val="20"/>
                <w:lang w:eastAsia="en-GB"/>
              </w:rPr>
            </w:pPr>
            <w:r w:rsidRPr="00886C7C">
              <w:rPr>
                <w:rFonts w:ascii="Arial" w:hAnsi="Arial" w:cs="Arial"/>
                <w:b/>
                <w:bCs/>
                <w:color w:val="000099"/>
                <w:sz w:val="20"/>
                <w:szCs w:val="20"/>
              </w:rPr>
              <w:t xml:space="preserve">London College of Communication Library </w:t>
            </w:r>
          </w:p>
          <w:p w:rsidRPr="00886C7C" w:rsidR="00553C92" w:rsidP="00553C92" w:rsidRDefault="00553C92" w14:paraId="672A6659" w14:textId="6D67686C">
            <w:pPr>
              <w:rPr>
                <w:rFonts w:ascii="Arial" w:hAnsi="Arial" w:cs="Arial"/>
                <w:color w:val="000099"/>
                <w:sz w:val="20"/>
                <w:szCs w:val="20"/>
              </w:rPr>
            </w:pPr>
            <w:r w:rsidRPr="00886C7C">
              <w:rPr>
                <w:rFonts w:ascii="Arial" w:hAnsi="Arial" w:cs="Arial"/>
                <w:color w:val="000099"/>
                <w:sz w:val="20"/>
                <w:szCs w:val="20"/>
              </w:rPr>
              <w:t>Elephant and Castle, London, SE1 6SB</w:t>
            </w:r>
          </w:p>
          <w:p w:rsidRPr="00886C7C" w:rsidR="00886C7C" w:rsidP="00553C92" w:rsidRDefault="00886C7C" w14:paraId="1FCCD3E2" w14:textId="77777777">
            <w:pPr>
              <w:rPr>
                <w:rFonts w:ascii="Arial" w:hAnsi="Arial" w:cs="Arial"/>
                <w:color w:val="000099"/>
                <w:sz w:val="20"/>
                <w:szCs w:val="20"/>
              </w:rPr>
            </w:pPr>
          </w:p>
          <w:p w:rsidRPr="00886C7C" w:rsidR="00553C92" w:rsidP="00553C92" w:rsidRDefault="00553C92" w14:paraId="6112A0A2" w14:textId="331DF856">
            <w:pPr>
              <w:rPr>
                <w:rFonts w:ascii="Arial" w:hAnsi="Arial" w:cs="Arial"/>
                <w:color w:val="000099"/>
                <w:sz w:val="20"/>
                <w:szCs w:val="20"/>
              </w:rPr>
            </w:pPr>
            <w:r w:rsidRPr="00886C7C">
              <w:rPr>
                <w:rFonts w:ascii="Arial" w:hAnsi="Arial" w:cs="Arial"/>
                <w:color w:val="000099"/>
                <w:sz w:val="20"/>
                <w:szCs w:val="20"/>
              </w:rPr>
              <w:t>Room number: W106, 1</w:t>
            </w:r>
            <w:r w:rsidRPr="00886C7C">
              <w:rPr>
                <w:rFonts w:ascii="Arial" w:hAnsi="Arial" w:cs="Arial"/>
                <w:color w:val="000099"/>
                <w:sz w:val="20"/>
                <w:szCs w:val="20"/>
                <w:vertAlign w:val="superscript"/>
              </w:rPr>
              <w:t>st</w:t>
            </w:r>
            <w:r w:rsidRPr="00886C7C">
              <w:rPr>
                <w:rFonts w:ascii="Arial" w:hAnsi="Arial" w:cs="Arial"/>
                <w:color w:val="000099"/>
                <w:sz w:val="20"/>
                <w:szCs w:val="20"/>
              </w:rPr>
              <w:t xml:space="preserve"> Floor Tower Block</w:t>
            </w:r>
          </w:p>
          <w:p w:rsidRPr="00886C7C" w:rsidR="00553C92" w:rsidP="00553C92" w:rsidRDefault="00553C92" w14:paraId="0A37501D" w14:textId="77777777">
            <w:pPr>
              <w:rPr>
                <w:rFonts w:ascii="Arial" w:hAnsi="Arial" w:cs="Arial"/>
                <w:color w:val="000099"/>
                <w:sz w:val="20"/>
                <w:szCs w:val="20"/>
              </w:rPr>
            </w:pPr>
          </w:p>
        </w:tc>
      </w:tr>
      <w:tr w:rsidRPr="00F51914" w:rsidR="00004E96" w:rsidTr="0966A4CA" w14:paraId="0A814538" w14:textId="77777777">
        <w:trPr>
          <w:trHeight w:val="570"/>
        </w:trPr>
        <w:tc>
          <w:tcPr>
            <w:tcW w:w="3450" w:type="dxa"/>
            <w:tcMar/>
            <w:vAlign w:val="center"/>
          </w:tcPr>
          <w:p w:rsidRPr="00886C7C" w:rsidR="00004E96" w:rsidP="1B2255E7" w:rsidRDefault="00004E96" w14:paraId="204C9216" w14:textId="22A95A8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99"/>
                <w:sz w:val="20"/>
                <w:szCs w:val="20"/>
                <w:lang w:eastAsia="en-GB"/>
              </w:rPr>
            </w:pPr>
            <w:r w:rsidRPr="00886C7C">
              <w:rPr>
                <w:rFonts w:ascii="Arial" w:hAnsi="Arial" w:cs="Arial"/>
                <w:b/>
                <w:bCs/>
                <w:color w:val="000099"/>
                <w:sz w:val="20"/>
                <w:szCs w:val="20"/>
                <w:lang w:eastAsia="en-GB"/>
              </w:rPr>
              <w:t>Duties</w:t>
            </w:r>
          </w:p>
          <w:p w:rsidRPr="00886C7C" w:rsidR="00004E96" w:rsidP="00004E96" w:rsidRDefault="00004E96" w14:paraId="5DAB6C7B" w14:textId="77777777">
            <w:pPr>
              <w:rPr>
                <w:rFonts w:ascii="Arial" w:hAnsi="Arial" w:cs="Arial"/>
                <w:color w:val="000099"/>
                <w:sz w:val="20"/>
                <w:szCs w:val="20"/>
              </w:rPr>
            </w:pPr>
          </w:p>
        </w:tc>
        <w:tc>
          <w:tcPr>
            <w:tcW w:w="5050" w:type="dxa"/>
            <w:tcMar/>
            <w:vAlign w:val="center"/>
          </w:tcPr>
          <w:p w:rsidRPr="00886C7C" w:rsidR="00004E96" w:rsidP="5ACF4359" w:rsidRDefault="00004E96" w14:paraId="7A2A4936" w14:textId="03D18CD3">
            <w:pPr>
              <w:rPr>
                <w:rFonts w:ascii="Arial" w:hAnsi="Arial" w:cs="Arial"/>
                <w:color w:val="000099"/>
                <w:sz w:val="20"/>
                <w:szCs w:val="20"/>
              </w:rPr>
            </w:pPr>
          </w:p>
          <w:p w:rsidRPr="00886C7C" w:rsidR="00004E96" w:rsidP="44895F7E" w:rsidRDefault="5BEBC43F" w14:paraId="49CCC61F" w14:textId="1FB10A70">
            <w:pPr>
              <w:spacing w:before="0" w:beforeAutospacing="off" w:after="0" w:afterAutospacing="off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5177D"/>
                <w:sz w:val="20"/>
                <w:szCs w:val="20"/>
                <w:lang w:val="en-GB"/>
              </w:rPr>
            </w:pPr>
            <w:r w:rsidRPr="44895F7E" w:rsidR="5FE66F9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5177D"/>
                <w:sz w:val="20"/>
                <w:szCs w:val="20"/>
                <w:lang w:val="en-GB"/>
              </w:rPr>
              <w:t>Shelve books and other library items with accuracy and time efficiency</w:t>
            </w:r>
          </w:p>
          <w:p w:rsidRPr="00886C7C" w:rsidR="00004E96" w:rsidP="44895F7E" w:rsidRDefault="5BEBC43F" w14:paraId="00003F07" w14:textId="61CDB45F">
            <w:pPr>
              <w:spacing w:before="0" w:beforeAutospacing="off" w:after="0" w:afterAutospacing="off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5177D"/>
                <w:sz w:val="20"/>
                <w:szCs w:val="20"/>
                <w:lang w:val="en-GB"/>
              </w:rPr>
            </w:pPr>
            <w:r w:rsidRPr="44895F7E" w:rsidR="5FE66F9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5177D"/>
                <w:sz w:val="20"/>
                <w:szCs w:val="20"/>
                <w:lang w:val="en-GB"/>
              </w:rPr>
              <w:t xml:space="preserve"> </w:t>
            </w:r>
          </w:p>
          <w:p w:rsidRPr="00886C7C" w:rsidR="00004E96" w:rsidP="44895F7E" w:rsidRDefault="5BEBC43F" w14:paraId="5341FAA0" w14:textId="646C8A43">
            <w:pPr>
              <w:spacing w:before="0" w:beforeAutospacing="off" w:after="0" w:afterAutospacing="off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5177D"/>
                <w:sz w:val="20"/>
                <w:szCs w:val="20"/>
                <w:lang w:val="en-GB"/>
              </w:rPr>
            </w:pPr>
            <w:r w:rsidRPr="44895F7E" w:rsidR="5FE66F9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5177D"/>
                <w:sz w:val="20"/>
                <w:szCs w:val="20"/>
                <w:lang w:val="en-GB"/>
              </w:rPr>
              <w:t xml:space="preserve">Tidy shelves, including re-filling misplaced items </w:t>
            </w:r>
          </w:p>
          <w:p w:rsidRPr="00886C7C" w:rsidR="00004E96" w:rsidP="44895F7E" w:rsidRDefault="5BEBC43F" w14:paraId="09A24933" w14:textId="4C6FF867">
            <w:pPr>
              <w:spacing w:before="0" w:beforeAutospacing="off" w:after="0" w:afterAutospacing="off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5177D"/>
                <w:sz w:val="20"/>
                <w:szCs w:val="20"/>
                <w:lang w:val="en-GB"/>
              </w:rPr>
            </w:pPr>
          </w:p>
          <w:p w:rsidRPr="00886C7C" w:rsidR="00004E96" w:rsidP="44895F7E" w:rsidRDefault="5BEBC43F" w14:paraId="58822B1B" w14:textId="66149D58">
            <w:pPr>
              <w:spacing w:before="0" w:beforeAutospacing="off" w:after="0" w:afterAutospacing="off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5177D"/>
                <w:sz w:val="20"/>
                <w:szCs w:val="20"/>
                <w:lang w:val="en-GB"/>
              </w:rPr>
            </w:pPr>
            <w:r w:rsidRPr="44895F7E" w:rsidR="5FE66F9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5177D"/>
                <w:sz w:val="20"/>
                <w:szCs w:val="20"/>
                <w:lang w:val="en-GB"/>
              </w:rPr>
              <w:t xml:space="preserve">Complete monitoring forms at given times </w:t>
            </w:r>
          </w:p>
          <w:p w:rsidRPr="00886C7C" w:rsidR="00004E96" w:rsidP="44895F7E" w:rsidRDefault="5BEBC43F" w14:paraId="0A623398" w14:textId="57801988">
            <w:pPr>
              <w:spacing w:before="0" w:beforeAutospacing="off" w:after="0" w:afterAutospacing="off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5177D"/>
                <w:sz w:val="20"/>
                <w:szCs w:val="20"/>
                <w:lang w:val="en-GB"/>
              </w:rPr>
            </w:pPr>
          </w:p>
          <w:p w:rsidRPr="00886C7C" w:rsidR="00004E96" w:rsidP="44895F7E" w:rsidRDefault="5BEBC43F" w14:paraId="0014C895" w14:textId="30B52CAB">
            <w:pPr>
              <w:spacing w:before="0" w:beforeAutospacing="off" w:after="0" w:afterAutospacing="off"/>
              <w:jc w:val="left"/>
              <w:rPr>
                <w:rFonts w:ascii="Arial" w:hAnsi="Arial" w:eastAsia="Arial" w:cs="Arial"/>
                <w:color w:val="05177D"/>
                <w:sz w:val="20"/>
                <w:szCs w:val="20"/>
              </w:rPr>
            </w:pPr>
            <w:r w:rsidRPr="44895F7E" w:rsidR="5FE66F9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5177D"/>
                <w:sz w:val="20"/>
                <w:szCs w:val="20"/>
                <w:lang w:val="en-GB"/>
              </w:rPr>
              <w:t>Occasional cleaning of shelves</w:t>
            </w:r>
          </w:p>
          <w:p w:rsidRPr="00886C7C" w:rsidR="00004E96" w:rsidP="44895F7E" w:rsidRDefault="5BEBC43F" w14:paraId="690793A5" w14:textId="00684C11" w14:noSpellErr="1">
            <w:pPr>
              <w:spacing w:after="0"/>
              <w:rPr>
                <w:rFonts w:ascii="Arial" w:hAnsi="Arial" w:eastAsia="Arial" w:cs="Arial"/>
                <w:color w:val="05177D"/>
                <w:sz w:val="20"/>
                <w:szCs w:val="20"/>
              </w:rPr>
            </w:pPr>
            <w:r w:rsidRPr="44895F7E" w:rsidR="5BEBC43F">
              <w:rPr>
                <w:rFonts w:ascii="Arial" w:hAnsi="Arial" w:eastAsia="Arial" w:cs="Arial"/>
                <w:color w:val="05177D"/>
                <w:sz w:val="20"/>
                <w:szCs w:val="20"/>
              </w:rPr>
              <w:t xml:space="preserve"> </w:t>
            </w:r>
          </w:p>
          <w:p w:rsidRPr="00886C7C" w:rsidR="00004E96" w:rsidP="44895F7E" w:rsidRDefault="5BEBC43F" w14:paraId="56B1C79C" w14:textId="025EA152">
            <w:pPr>
              <w:spacing w:after="0"/>
              <w:rPr>
                <w:rFonts w:ascii="Arial" w:hAnsi="Arial" w:eastAsia="Arial" w:cs="Arial"/>
                <w:color w:val="05177D"/>
                <w:sz w:val="20"/>
                <w:szCs w:val="20"/>
              </w:rPr>
            </w:pPr>
            <w:r w:rsidRPr="44895F7E" w:rsidR="5BEBC43F">
              <w:rPr>
                <w:rFonts w:ascii="Arial" w:hAnsi="Arial" w:eastAsia="Arial" w:cs="Arial"/>
                <w:color w:val="05177D"/>
                <w:sz w:val="20"/>
                <w:szCs w:val="20"/>
              </w:rPr>
              <w:t>Assigned one-task duties involving library book stock</w:t>
            </w:r>
          </w:p>
          <w:p w:rsidRPr="00886C7C" w:rsidR="00004E96" w:rsidP="00004E96" w:rsidRDefault="00004E96" w14:paraId="74A5888F" w14:textId="5665261F">
            <w:pPr>
              <w:rPr>
                <w:rFonts w:ascii="Arial" w:hAnsi="Arial" w:cs="Arial"/>
                <w:color w:val="000099"/>
                <w:sz w:val="20"/>
                <w:szCs w:val="20"/>
              </w:rPr>
            </w:pPr>
          </w:p>
        </w:tc>
      </w:tr>
      <w:tr w:rsidRPr="00F51914" w:rsidR="00004E96" w:rsidTr="0966A4CA" w14:paraId="02EB378F" w14:textId="77777777">
        <w:trPr>
          <w:trHeight w:val="570"/>
        </w:trPr>
        <w:tc>
          <w:tcPr>
            <w:tcW w:w="3450" w:type="dxa"/>
            <w:tcMar/>
            <w:vAlign w:val="center"/>
          </w:tcPr>
          <w:p w:rsidRPr="0075460C" w:rsidR="00004E96" w:rsidP="00004E96" w:rsidRDefault="00004E96" w14:paraId="6A05A80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0" w:type="dxa"/>
            <w:tcMar/>
            <w:vAlign w:val="center"/>
          </w:tcPr>
          <w:p w:rsidRPr="0075460C" w:rsidR="00004E96" w:rsidP="00004E96" w:rsidRDefault="00004E96" w14:paraId="5A39BBE3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Pr="00F51914" w:rsidR="00F51914" w:rsidP="00F51914" w:rsidRDefault="00F51914" w14:paraId="41C8F396" w14:textId="77777777">
      <w:pPr>
        <w:rPr>
          <w:rFonts w:ascii="Arial" w:hAnsi="Arial" w:cs="Arial"/>
        </w:rPr>
      </w:pPr>
    </w:p>
    <w:p w:rsidR="293403B7" w:rsidP="32F1F31A" w:rsidRDefault="293403B7" w14:paraId="24F1B9E1" w14:textId="725F088B">
      <w:pPr>
        <w:rPr>
          <w:rFonts w:ascii="Arial" w:hAnsi="Arial" w:cs="Arial"/>
          <w:b w:val="1"/>
          <w:bCs w:val="1"/>
          <w:i w:val="1"/>
          <w:iCs w:val="1"/>
          <w:color w:val="C00000"/>
        </w:rPr>
      </w:pPr>
      <w:r w:rsidRPr="32F1F31A" w:rsidR="530F96C0">
        <w:rPr>
          <w:rFonts w:ascii="Arial" w:hAnsi="Arial" w:cs="Arial"/>
          <w:b w:val="1"/>
          <w:bCs w:val="1"/>
          <w:i w:val="1"/>
          <w:iCs w:val="1"/>
          <w:color w:val="C00000"/>
        </w:rPr>
        <w:t xml:space="preserve">Do not include </w:t>
      </w:r>
      <w:r w:rsidRPr="32F1F31A" w:rsidR="2C944FB3">
        <w:rPr>
          <w:rFonts w:ascii="Arial" w:hAnsi="Arial" w:cs="Arial"/>
          <w:b w:val="1"/>
          <w:bCs w:val="1"/>
          <w:i w:val="1"/>
          <w:iCs w:val="1"/>
          <w:color w:val="C00000"/>
        </w:rPr>
        <w:t xml:space="preserve">staff </w:t>
      </w:r>
      <w:r w:rsidRPr="32F1F31A" w:rsidR="530F96C0">
        <w:rPr>
          <w:rFonts w:ascii="Arial" w:hAnsi="Arial" w:cs="Arial"/>
          <w:b w:val="1"/>
          <w:bCs w:val="1"/>
          <w:i w:val="1"/>
          <w:iCs w:val="1"/>
          <w:color w:val="C00000"/>
        </w:rPr>
        <w:t xml:space="preserve">names on the actual advert </w:t>
      </w:r>
    </w:p>
    <w:p w:rsidR="061A7FE7" w:rsidP="061A7FE7" w:rsidRDefault="061A7FE7" w14:paraId="0ABE11BA" w14:textId="0755B22A">
      <w:pPr>
        <w:rPr>
          <w:rFonts w:ascii="Arial" w:hAnsi="Arial" w:cs="Arial"/>
        </w:rPr>
      </w:pPr>
    </w:p>
    <w:sectPr w:rsidR="061A7FE7" w:rsidSect="0075460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914"/>
    <w:rsid w:val="00004E96"/>
    <w:rsid w:val="002C728C"/>
    <w:rsid w:val="0050477A"/>
    <w:rsid w:val="00553C92"/>
    <w:rsid w:val="005D3BEA"/>
    <w:rsid w:val="0075460C"/>
    <w:rsid w:val="007F6B25"/>
    <w:rsid w:val="00886C7C"/>
    <w:rsid w:val="00DA54D9"/>
    <w:rsid w:val="00DE2FCA"/>
    <w:rsid w:val="00F51914"/>
    <w:rsid w:val="061A7FE7"/>
    <w:rsid w:val="06C0BF41"/>
    <w:rsid w:val="0966A4CA"/>
    <w:rsid w:val="0C38DC1A"/>
    <w:rsid w:val="13398154"/>
    <w:rsid w:val="135199F2"/>
    <w:rsid w:val="1B2255E7"/>
    <w:rsid w:val="1E87C7A0"/>
    <w:rsid w:val="22B386D0"/>
    <w:rsid w:val="293403B7"/>
    <w:rsid w:val="2C944FB3"/>
    <w:rsid w:val="2CA940F2"/>
    <w:rsid w:val="32F1F31A"/>
    <w:rsid w:val="3FE40DF0"/>
    <w:rsid w:val="44895F7E"/>
    <w:rsid w:val="530F96C0"/>
    <w:rsid w:val="54F0AA9B"/>
    <w:rsid w:val="56B393F4"/>
    <w:rsid w:val="58E3197C"/>
    <w:rsid w:val="5ACF4359"/>
    <w:rsid w:val="5BD18B3F"/>
    <w:rsid w:val="5BEBC43F"/>
    <w:rsid w:val="5FE66F92"/>
    <w:rsid w:val="6798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34595"/>
  <w15:chartTrackingRefBased/>
  <w15:docId w15:val="{C3993330-6400-4813-95B2-F1003CD2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C7301BD50CAB448254E6612CE53843" ma:contentTypeVersion="30" ma:contentTypeDescription="Create a new document." ma:contentTypeScope="" ma:versionID="42ed57db6f3164fea76fafadbd67ae83">
  <xsd:schema xmlns:xsd="http://www.w3.org/2001/XMLSchema" xmlns:xs="http://www.w3.org/2001/XMLSchema" xmlns:p="http://schemas.microsoft.com/office/2006/metadata/properties" xmlns:ns1="http://schemas.microsoft.com/sharepoint/v3" xmlns:ns2="f79e7de8-3f4f-4c98-90a4-680f629d7635" xmlns:ns3="806ee7a5-6791-4e1c-92ab-caeb77998050" xmlns:ns4="bc979982-e596-4c65-a765-a74ca7e9c0da" xmlns:ns5="http://schemas.microsoft.com/sharepoint/v4" targetNamespace="http://schemas.microsoft.com/office/2006/metadata/properties" ma:root="true" ma:fieldsID="3f164ec22382d982ab9618495b4a8724" ns1:_="" ns2:_="" ns3:_="" ns4:_="" ns5:_="">
    <xsd:import namespace="http://schemas.microsoft.com/sharepoint/v3"/>
    <xsd:import namespace="f79e7de8-3f4f-4c98-90a4-680f629d7635"/>
    <xsd:import namespace="806ee7a5-6791-4e1c-92ab-caeb77998050"/>
    <xsd:import namespace="bc979982-e596-4c65-a765-a74ca7e9c0d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5:IconOverlay" minOccurs="0"/>
                <xsd:element ref="ns2:date" minOccurs="0"/>
                <xsd:element ref="ns2:MediaServiceObjectDetectorVersions" minOccurs="0"/>
                <xsd:element ref="ns2:Image" minOccurs="0"/>
                <xsd:element ref="ns2:MediaServiceSearchProperties" minOccurs="0"/>
                <xsd:element ref="ns2:image0" minOccurs="0"/>
                <xsd:element ref="ns2:MediaServiceBillingMetadata" minOccurs="0"/>
                <xsd:element ref="ns2: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e7de8-3f4f-4c98-90a4-680f629d76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a4177f9-52a5-4023-b952-3a64f72ac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date" ma:index="24" nillable="true" ma:displayName="date" ma:format="DateOnly" ma:internalName="dat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Image" ma:index="26" nillable="true" ma:displayName="Image" ma:format="Thumbnail" ma:internalName="Image" ma:readOnly="false">
      <xsd:simpleType>
        <xsd:restriction base="dms:Unknow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0" ma:index="28" nillable="true" ma:displayName="image" ma:format="Thumbnail" ma:internalName="image0">
      <xsd:simpleType>
        <xsd:restriction base="dms:Unknown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Year" ma:index="30" nillable="true" ma:displayName="Year" ma:default="[today]" ma:format="DateOnly" ma:indexed="true" ma:internalName="Year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ee7a5-6791-4e1c-92ab-caeb779980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558474-2595-47dc-81f9-3661ffcd56c7}" ma:internalName="TaxCatchAll" ma:showField="CatchAllData" ma:web="806ee7a5-6791-4e1c-92ab-caeb779980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79982-e596-4c65-a765-a74ca7e9c0d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3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6ee7a5-6791-4e1c-92ab-caeb77998050" xsi:nil="true"/>
    <_ip_UnifiedCompliancePolicyUIAction xmlns="http://schemas.microsoft.com/sharepoint/v3" xsi:nil="true"/>
    <lcf76f155ced4ddcb4097134ff3c332f xmlns="f79e7de8-3f4f-4c98-90a4-680f629d7635">
      <Terms xmlns="http://schemas.microsoft.com/office/infopath/2007/PartnerControls"/>
    </lcf76f155ced4ddcb4097134ff3c332f>
    <IconOverlay xmlns="http://schemas.microsoft.com/sharepoint/v4" xsi:nil="true"/>
    <Image xmlns="f79e7de8-3f4f-4c98-90a4-680f629d7635" xsi:nil="true"/>
    <_ip_UnifiedCompliancePolicyProperties xmlns="http://schemas.microsoft.com/sharepoint/v3" xsi:nil="true"/>
    <date xmlns="f79e7de8-3f4f-4c98-90a4-680f629d7635" xsi:nil="true"/>
    <image0 xmlns="f79e7de8-3f4f-4c98-90a4-680f629d7635" xsi:nil="true"/>
    <Year xmlns="f79e7de8-3f4f-4c98-90a4-680f629d7635">2026-11-01T17:49:54+00:00</Yea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869663-7EA5-4394-9DAF-DA280FFAA157}"/>
</file>

<file path=customXml/itemProps2.xml><?xml version="1.0" encoding="utf-8"?>
<ds:datastoreItem xmlns:ds="http://schemas.openxmlformats.org/officeDocument/2006/customXml" ds:itemID="{5225D29A-0402-499D-A682-37C848F2EFF1}">
  <ds:schemaRefs>
    <ds:schemaRef ds:uri="http://schemas.microsoft.com/office/2006/metadata/properties"/>
    <ds:schemaRef ds:uri="http://schemas.microsoft.com/office/infopath/2007/PartnerControls"/>
    <ds:schemaRef ds:uri="806ee7a5-6791-4e1c-92ab-caeb77998050"/>
    <ds:schemaRef ds:uri="http://schemas.microsoft.com/sharepoint/v3"/>
    <ds:schemaRef ds:uri="f79e7de8-3f4f-4c98-90a4-680f629d7635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57CDEE21-2B41-4C8C-A524-F4F50021B4C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the Arts London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Clarey</dc:creator>
  <cp:keywords/>
  <dc:description/>
  <cp:lastModifiedBy>Leo Clarey</cp:lastModifiedBy>
  <cp:revision>5</cp:revision>
  <dcterms:created xsi:type="dcterms:W3CDTF">2025-09-09T11:37:00Z</dcterms:created>
  <dcterms:modified xsi:type="dcterms:W3CDTF">2026-06-26T10:58:12Z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0x0101001EC7301BD50CAB448254E6612CE53843</vt:lpwstr>
  </property>
  <property fmtid="{D5CDD505-2E9C-101B-9397-08002B2CF9AE}" pid="3" name="MediaServiceImageTags">
    <vt:lpwstr/>
  </property>
</Properties>
</file>