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72362" w14:textId="77777777" w:rsidR="004172FB" w:rsidRDefault="00E60F84" w:rsidP="0053004A">
      <w:pPr>
        <w:rPr>
          <w:rFonts w:ascii="Arial" w:hAnsi="Arial"/>
          <w:noProof/>
          <w:sz w:val="20"/>
        </w:rPr>
      </w:pPr>
      <w:r>
        <w:rPr>
          <w:noProof/>
          <w:lang w:eastAsia="en-GB"/>
        </w:rPr>
        <w:drawing>
          <wp:inline distT="0" distB="0" distL="0" distR="0" wp14:anchorId="28A83E43" wp14:editId="596960BD">
            <wp:extent cx="1680975" cy="3992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AL_Lockup_ShortCourses_Black.jpg"/>
                    <pic:cNvPicPr/>
                  </pic:nvPicPr>
                  <pic:blipFill>
                    <a:blip r:embed="rId10">
                      <a:extLst>
                        <a:ext uri="{28A0092B-C50C-407E-A947-70E740481C1C}">
                          <a14:useLocalDpi xmlns:a14="http://schemas.microsoft.com/office/drawing/2010/main" val="0"/>
                        </a:ext>
                      </a:extLst>
                    </a:blip>
                    <a:stretch>
                      <a:fillRect/>
                    </a:stretch>
                  </pic:blipFill>
                  <pic:spPr>
                    <a:xfrm>
                      <a:off x="0" y="0"/>
                      <a:ext cx="1698359" cy="403374"/>
                    </a:xfrm>
                    <a:prstGeom prst="rect">
                      <a:avLst/>
                    </a:prstGeom>
                  </pic:spPr>
                </pic:pic>
              </a:graphicData>
            </a:graphic>
          </wp:inline>
        </w:drawing>
      </w:r>
    </w:p>
    <w:p w14:paraId="6F9538CC" w14:textId="77777777" w:rsidR="004172FB" w:rsidRDefault="004172FB">
      <w:pPr>
        <w:rPr>
          <w:rFonts w:ascii="Arial" w:hAnsi="Arial"/>
          <w:noProof/>
          <w:sz w:val="20"/>
        </w:rPr>
      </w:pPr>
    </w:p>
    <w:tbl>
      <w:tblPr>
        <w:tblW w:w="0" w:type="auto"/>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609"/>
        <w:gridCol w:w="2628"/>
        <w:gridCol w:w="1341"/>
        <w:gridCol w:w="2862"/>
      </w:tblGrid>
      <w:tr w:rsidR="004172FB" w14:paraId="7BD861BF" w14:textId="77777777" w:rsidTr="01340AE9">
        <w:trPr>
          <w:trHeight w:val="316"/>
        </w:trPr>
        <w:tc>
          <w:tcPr>
            <w:tcW w:w="10440" w:type="dxa"/>
            <w:gridSpan w:val="4"/>
            <w:tcBorders>
              <w:bottom w:val="single" w:sz="8" w:space="0" w:color="auto"/>
            </w:tcBorders>
          </w:tcPr>
          <w:p w14:paraId="4AB0CDEA" w14:textId="77777777" w:rsidR="00C90DC5" w:rsidRPr="009623B6" w:rsidRDefault="004172FB" w:rsidP="009623B6">
            <w:pPr>
              <w:pStyle w:val="Heading3"/>
              <w:rPr>
                <w:sz w:val="20"/>
              </w:rPr>
            </w:pPr>
            <w:r>
              <w:rPr>
                <w:sz w:val="20"/>
              </w:rPr>
              <w:t>JOB DESCRIPTION AND PERSON SPECIFICATION</w:t>
            </w:r>
          </w:p>
        </w:tc>
      </w:tr>
      <w:tr w:rsidR="004172FB" w14:paraId="6AF0B0E6" w14:textId="77777777" w:rsidTr="01340AE9">
        <w:trPr>
          <w:cantSplit/>
          <w:trHeight w:val="368"/>
        </w:trPr>
        <w:tc>
          <w:tcPr>
            <w:tcW w:w="6237" w:type="dxa"/>
            <w:gridSpan w:val="2"/>
            <w:tcBorders>
              <w:bottom w:val="nil"/>
              <w:right w:val="nil"/>
            </w:tcBorders>
            <w:vAlign w:val="center"/>
          </w:tcPr>
          <w:p w14:paraId="372AD120" w14:textId="3B7F7C34" w:rsidR="004172FB" w:rsidRPr="006E5BEA" w:rsidRDefault="004172FB" w:rsidP="1FF37270">
            <w:pPr>
              <w:rPr>
                <w:rFonts w:ascii="Arial" w:hAnsi="Arial"/>
                <w:sz w:val="20"/>
                <w:szCs w:val="20"/>
              </w:rPr>
            </w:pPr>
            <w:r w:rsidRPr="596C799B">
              <w:rPr>
                <w:rFonts w:ascii="Arial" w:hAnsi="Arial"/>
                <w:b/>
                <w:bCs/>
                <w:sz w:val="20"/>
                <w:szCs w:val="20"/>
              </w:rPr>
              <w:t>Job Title</w:t>
            </w:r>
            <w:r w:rsidRPr="596C799B">
              <w:rPr>
                <w:rFonts w:ascii="Arial" w:hAnsi="Arial"/>
                <w:sz w:val="20"/>
                <w:szCs w:val="20"/>
              </w:rPr>
              <w:t xml:space="preserve">: </w:t>
            </w:r>
            <w:r w:rsidR="003D56CE" w:rsidRPr="596C799B">
              <w:rPr>
                <w:rFonts w:ascii="Arial" w:hAnsi="Arial"/>
                <w:sz w:val="20"/>
                <w:szCs w:val="20"/>
              </w:rPr>
              <w:t xml:space="preserve">UALSC </w:t>
            </w:r>
            <w:r w:rsidR="2B07C3EC" w:rsidRPr="596C799B">
              <w:rPr>
                <w:rFonts w:ascii="Arial" w:hAnsi="Arial"/>
                <w:sz w:val="20"/>
                <w:szCs w:val="20"/>
              </w:rPr>
              <w:t>Pro</w:t>
            </w:r>
            <w:r w:rsidR="21F653DB" w:rsidRPr="596C799B">
              <w:rPr>
                <w:rFonts w:ascii="Arial" w:hAnsi="Arial"/>
                <w:sz w:val="20"/>
                <w:szCs w:val="20"/>
              </w:rPr>
              <w:t>d</w:t>
            </w:r>
            <w:r w:rsidR="0255F94E" w:rsidRPr="596C799B">
              <w:rPr>
                <w:rFonts w:ascii="Arial" w:hAnsi="Arial"/>
                <w:sz w:val="20"/>
                <w:szCs w:val="20"/>
              </w:rPr>
              <w:t>u</w:t>
            </w:r>
            <w:r w:rsidR="003D56CE" w:rsidRPr="596C799B">
              <w:rPr>
                <w:rFonts w:ascii="Arial" w:hAnsi="Arial"/>
                <w:sz w:val="20"/>
                <w:szCs w:val="20"/>
              </w:rPr>
              <w:t xml:space="preserve">ct </w:t>
            </w:r>
            <w:r w:rsidR="00B71E3D" w:rsidRPr="596C799B">
              <w:rPr>
                <w:rFonts w:ascii="Arial" w:hAnsi="Arial"/>
                <w:sz w:val="20"/>
                <w:szCs w:val="20"/>
              </w:rPr>
              <w:t xml:space="preserve">Development </w:t>
            </w:r>
            <w:r w:rsidR="00987EB9">
              <w:rPr>
                <w:rFonts w:ascii="Arial" w:hAnsi="Arial"/>
                <w:sz w:val="20"/>
                <w:szCs w:val="20"/>
              </w:rPr>
              <w:t>Assistant</w:t>
            </w:r>
          </w:p>
        </w:tc>
        <w:tc>
          <w:tcPr>
            <w:tcW w:w="4203" w:type="dxa"/>
            <w:gridSpan w:val="2"/>
            <w:tcBorders>
              <w:left w:val="nil"/>
              <w:bottom w:val="nil"/>
            </w:tcBorders>
            <w:vAlign w:val="center"/>
          </w:tcPr>
          <w:p w14:paraId="00A59278" w14:textId="1C7FC5B7" w:rsidR="004172FB" w:rsidRDefault="004172FB" w:rsidP="00FA7E7C">
            <w:pPr>
              <w:rPr>
                <w:rFonts w:ascii="Arial" w:hAnsi="Arial"/>
                <w:b/>
                <w:sz w:val="20"/>
              </w:rPr>
            </w:pPr>
            <w:r>
              <w:rPr>
                <w:rFonts w:ascii="Arial" w:hAnsi="Arial"/>
                <w:b/>
                <w:sz w:val="20"/>
              </w:rPr>
              <w:t>Accountable to</w:t>
            </w:r>
            <w:r>
              <w:rPr>
                <w:rFonts w:ascii="Arial" w:hAnsi="Arial"/>
                <w:sz w:val="20"/>
              </w:rPr>
              <w:t xml:space="preserve"> </w:t>
            </w:r>
            <w:r w:rsidR="00FA5CC1">
              <w:rPr>
                <w:rFonts w:ascii="Arial" w:hAnsi="Arial"/>
                <w:sz w:val="20"/>
              </w:rPr>
              <w:t xml:space="preserve">Product </w:t>
            </w:r>
            <w:r w:rsidR="00B217EC">
              <w:rPr>
                <w:rFonts w:ascii="Arial" w:hAnsi="Arial"/>
                <w:sz w:val="20"/>
              </w:rPr>
              <w:t>Development Manager</w:t>
            </w:r>
          </w:p>
        </w:tc>
      </w:tr>
      <w:tr w:rsidR="004172FB" w14:paraId="16B80E61" w14:textId="77777777" w:rsidTr="01340AE9">
        <w:trPr>
          <w:cantSplit/>
          <w:trHeight w:val="368"/>
        </w:trPr>
        <w:tc>
          <w:tcPr>
            <w:tcW w:w="3609" w:type="dxa"/>
            <w:tcBorders>
              <w:top w:val="nil"/>
              <w:bottom w:val="nil"/>
              <w:right w:val="nil"/>
            </w:tcBorders>
            <w:vAlign w:val="center"/>
          </w:tcPr>
          <w:p w14:paraId="2EBF674F" w14:textId="1FAD0158" w:rsidR="004172FB" w:rsidRDefault="004172FB" w:rsidP="00C842D9">
            <w:pPr>
              <w:rPr>
                <w:rFonts w:ascii="Arial" w:hAnsi="Arial"/>
                <w:b/>
                <w:sz w:val="20"/>
              </w:rPr>
            </w:pPr>
            <w:r>
              <w:rPr>
                <w:rFonts w:ascii="Arial" w:hAnsi="Arial"/>
                <w:b/>
                <w:sz w:val="20"/>
              </w:rPr>
              <w:t>Contract Length</w:t>
            </w:r>
            <w:r w:rsidRPr="006E5BEA">
              <w:rPr>
                <w:rFonts w:ascii="Arial" w:hAnsi="Arial"/>
                <w:sz w:val="20"/>
              </w:rPr>
              <w:t>:</w:t>
            </w:r>
            <w:r w:rsidR="00FA7E7C">
              <w:rPr>
                <w:rFonts w:ascii="Arial" w:hAnsi="Arial"/>
                <w:sz w:val="20"/>
              </w:rPr>
              <w:t xml:space="preserve"> </w:t>
            </w:r>
          </w:p>
        </w:tc>
        <w:tc>
          <w:tcPr>
            <w:tcW w:w="3969" w:type="dxa"/>
            <w:gridSpan w:val="2"/>
            <w:tcBorders>
              <w:top w:val="nil"/>
              <w:left w:val="nil"/>
              <w:bottom w:val="nil"/>
              <w:right w:val="nil"/>
            </w:tcBorders>
            <w:vAlign w:val="center"/>
          </w:tcPr>
          <w:p w14:paraId="7FEB1B89" w14:textId="21CD49DE" w:rsidR="004172FB" w:rsidRPr="00143C49" w:rsidRDefault="004172FB" w:rsidP="7CB70197">
            <w:pPr>
              <w:rPr>
                <w:rFonts w:ascii="Arial" w:hAnsi="Arial"/>
                <w:sz w:val="20"/>
                <w:szCs w:val="20"/>
              </w:rPr>
            </w:pPr>
            <w:r w:rsidRPr="7CB70197">
              <w:rPr>
                <w:rFonts w:ascii="Arial" w:hAnsi="Arial"/>
                <w:b/>
                <w:bCs/>
                <w:sz w:val="20"/>
                <w:szCs w:val="20"/>
              </w:rPr>
              <w:t>Hours per week/FTE</w:t>
            </w:r>
            <w:r w:rsidRPr="7CB70197">
              <w:rPr>
                <w:rFonts w:ascii="Arial" w:hAnsi="Arial"/>
                <w:sz w:val="20"/>
                <w:szCs w:val="20"/>
              </w:rPr>
              <w:t xml:space="preserve">: </w:t>
            </w:r>
            <w:r w:rsidR="00DB3659" w:rsidRPr="7CB70197">
              <w:rPr>
                <w:rFonts w:ascii="Arial" w:hAnsi="Arial"/>
                <w:sz w:val="20"/>
                <w:szCs w:val="20"/>
              </w:rPr>
              <w:t>1.0</w:t>
            </w:r>
            <w:r w:rsidR="47157C6B" w:rsidRPr="7CB70197">
              <w:rPr>
                <w:rFonts w:ascii="Arial" w:hAnsi="Arial"/>
                <w:sz w:val="20"/>
                <w:szCs w:val="20"/>
              </w:rPr>
              <w:t xml:space="preserve"> (35 hrs)</w:t>
            </w:r>
          </w:p>
        </w:tc>
        <w:tc>
          <w:tcPr>
            <w:tcW w:w="2862" w:type="dxa"/>
            <w:tcBorders>
              <w:top w:val="nil"/>
              <w:left w:val="nil"/>
              <w:bottom w:val="nil"/>
            </w:tcBorders>
            <w:vAlign w:val="center"/>
          </w:tcPr>
          <w:p w14:paraId="798C4ECD" w14:textId="77777777" w:rsidR="004172FB" w:rsidRPr="006E5BEA" w:rsidRDefault="004172FB" w:rsidP="0053004A">
            <w:pPr>
              <w:rPr>
                <w:rFonts w:ascii="Arial" w:hAnsi="Arial"/>
                <w:sz w:val="20"/>
              </w:rPr>
            </w:pPr>
            <w:r w:rsidRPr="00143C49">
              <w:rPr>
                <w:rFonts w:ascii="Arial" w:hAnsi="Arial"/>
                <w:b/>
                <w:sz w:val="20"/>
              </w:rPr>
              <w:t>Weeks per year</w:t>
            </w:r>
            <w:r>
              <w:rPr>
                <w:rFonts w:ascii="Arial" w:hAnsi="Arial"/>
                <w:sz w:val="20"/>
              </w:rPr>
              <w:t>:</w:t>
            </w:r>
            <w:r w:rsidR="000571CB">
              <w:rPr>
                <w:rFonts w:ascii="Arial" w:hAnsi="Arial"/>
                <w:sz w:val="20"/>
              </w:rPr>
              <w:t xml:space="preserve"> 52</w:t>
            </w:r>
          </w:p>
        </w:tc>
      </w:tr>
      <w:tr w:rsidR="004172FB" w14:paraId="28E8D60F" w14:textId="77777777" w:rsidTr="01340AE9">
        <w:trPr>
          <w:cantSplit/>
          <w:trHeight w:val="368"/>
        </w:trPr>
        <w:tc>
          <w:tcPr>
            <w:tcW w:w="6237" w:type="dxa"/>
            <w:gridSpan w:val="2"/>
            <w:tcBorders>
              <w:top w:val="nil"/>
              <w:bottom w:val="nil"/>
              <w:right w:val="nil"/>
            </w:tcBorders>
            <w:vAlign w:val="center"/>
          </w:tcPr>
          <w:p w14:paraId="2E0C551D" w14:textId="6C90D2B4" w:rsidR="004172FB" w:rsidRDefault="004172FB" w:rsidP="0053004A">
            <w:pPr>
              <w:rPr>
                <w:rFonts w:ascii="Arial" w:hAnsi="Arial"/>
                <w:b/>
                <w:sz w:val="20"/>
              </w:rPr>
            </w:pPr>
            <w:r w:rsidRPr="000940A9">
              <w:rPr>
                <w:rFonts w:ascii="Arial" w:hAnsi="Arial"/>
                <w:b/>
                <w:sz w:val="20"/>
              </w:rPr>
              <w:t>Salary</w:t>
            </w:r>
            <w:r w:rsidRPr="000940A9">
              <w:rPr>
                <w:rFonts w:ascii="Arial" w:hAnsi="Arial"/>
                <w:sz w:val="20"/>
              </w:rPr>
              <w:t>:</w:t>
            </w:r>
            <w:r>
              <w:rPr>
                <w:rFonts w:ascii="Arial" w:hAnsi="Arial"/>
                <w:sz w:val="20"/>
              </w:rPr>
              <w:t xml:space="preserve"> </w:t>
            </w:r>
          </w:p>
        </w:tc>
        <w:tc>
          <w:tcPr>
            <w:tcW w:w="4203" w:type="dxa"/>
            <w:gridSpan w:val="2"/>
            <w:tcBorders>
              <w:top w:val="nil"/>
              <w:left w:val="nil"/>
              <w:bottom w:val="nil"/>
            </w:tcBorders>
            <w:vAlign w:val="center"/>
          </w:tcPr>
          <w:p w14:paraId="2A2A0404" w14:textId="5764338F" w:rsidR="004172FB" w:rsidRDefault="004172FB" w:rsidP="00FA7E7C">
            <w:pPr>
              <w:rPr>
                <w:rFonts w:ascii="Arial" w:hAnsi="Arial"/>
                <w:b/>
                <w:sz w:val="20"/>
              </w:rPr>
            </w:pPr>
            <w:r>
              <w:rPr>
                <w:rFonts w:ascii="Arial" w:hAnsi="Arial"/>
                <w:b/>
                <w:sz w:val="20"/>
              </w:rPr>
              <w:t>Grade</w:t>
            </w:r>
            <w:r w:rsidRPr="004879C9">
              <w:rPr>
                <w:rFonts w:ascii="Arial" w:hAnsi="Arial"/>
                <w:sz w:val="20"/>
              </w:rPr>
              <w:t>:</w:t>
            </w:r>
            <w:r>
              <w:rPr>
                <w:rFonts w:ascii="Arial" w:hAnsi="Arial"/>
                <w:sz w:val="20"/>
              </w:rPr>
              <w:t xml:space="preserve"> </w:t>
            </w:r>
            <w:r w:rsidR="00004F5F">
              <w:rPr>
                <w:rFonts w:ascii="Arial" w:hAnsi="Arial"/>
                <w:sz w:val="20"/>
              </w:rPr>
              <w:t>2</w:t>
            </w:r>
          </w:p>
        </w:tc>
      </w:tr>
      <w:tr w:rsidR="004172FB" w14:paraId="47AD496E" w14:textId="77777777" w:rsidTr="01340AE9">
        <w:trPr>
          <w:cantSplit/>
          <w:trHeight w:val="368"/>
        </w:trPr>
        <w:tc>
          <w:tcPr>
            <w:tcW w:w="6237" w:type="dxa"/>
            <w:gridSpan w:val="2"/>
            <w:tcBorders>
              <w:top w:val="nil"/>
              <w:right w:val="nil"/>
            </w:tcBorders>
            <w:vAlign w:val="center"/>
          </w:tcPr>
          <w:p w14:paraId="0768D7AB" w14:textId="77777777" w:rsidR="004172FB" w:rsidRPr="006E5BEA" w:rsidRDefault="004172FB" w:rsidP="00B46C7C">
            <w:pPr>
              <w:rPr>
                <w:rFonts w:ascii="Arial" w:hAnsi="Arial"/>
                <w:sz w:val="20"/>
              </w:rPr>
            </w:pPr>
            <w:r>
              <w:rPr>
                <w:rFonts w:ascii="Arial" w:hAnsi="Arial"/>
                <w:b/>
                <w:bCs/>
                <w:sz w:val="20"/>
              </w:rPr>
              <w:t>College/Service</w:t>
            </w:r>
            <w:r>
              <w:rPr>
                <w:rFonts w:ascii="Arial" w:hAnsi="Arial"/>
                <w:sz w:val="20"/>
              </w:rPr>
              <w:t xml:space="preserve">: </w:t>
            </w:r>
            <w:r w:rsidR="00B46C7C">
              <w:rPr>
                <w:rFonts w:ascii="Arial" w:hAnsi="Arial"/>
                <w:sz w:val="20"/>
              </w:rPr>
              <w:t xml:space="preserve">UAL Short Courses Ltd </w:t>
            </w:r>
          </w:p>
        </w:tc>
        <w:tc>
          <w:tcPr>
            <w:tcW w:w="4203" w:type="dxa"/>
            <w:gridSpan w:val="2"/>
            <w:tcBorders>
              <w:top w:val="nil"/>
              <w:left w:val="nil"/>
            </w:tcBorders>
            <w:vAlign w:val="center"/>
          </w:tcPr>
          <w:p w14:paraId="5C2662E8" w14:textId="77777777" w:rsidR="004172FB" w:rsidRDefault="004172FB" w:rsidP="00CC5167">
            <w:pPr>
              <w:ind w:left="31"/>
              <w:rPr>
                <w:rFonts w:ascii="Arial" w:hAnsi="Arial"/>
                <w:b/>
                <w:sz w:val="20"/>
              </w:rPr>
            </w:pPr>
            <w:r>
              <w:rPr>
                <w:rFonts w:ascii="Arial" w:hAnsi="Arial"/>
                <w:b/>
                <w:sz w:val="20"/>
              </w:rPr>
              <w:t>Location</w:t>
            </w:r>
            <w:r w:rsidRPr="004879C9">
              <w:rPr>
                <w:rFonts w:ascii="Arial" w:hAnsi="Arial"/>
                <w:sz w:val="20"/>
              </w:rPr>
              <w:t>:</w:t>
            </w:r>
            <w:r>
              <w:rPr>
                <w:rFonts w:ascii="Arial" w:hAnsi="Arial"/>
                <w:sz w:val="20"/>
              </w:rPr>
              <w:t xml:space="preserve"> </w:t>
            </w:r>
            <w:r w:rsidR="003E1259">
              <w:rPr>
                <w:rFonts w:ascii="Arial" w:hAnsi="Arial"/>
                <w:sz w:val="20"/>
              </w:rPr>
              <w:t xml:space="preserve">Various UAL Sites  </w:t>
            </w:r>
          </w:p>
        </w:tc>
      </w:tr>
      <w:tr w:rsidR="004172FB" w14:paraId="1255E89E" w14:textId="77777777" w:rsidTr="01340AE9">
        <w:tc>
          <w:tcPr>
            <w:tcW w:w="10440" w:type="dxa"/>
            <w:gridSpan w:val="4"/>
          </w:tcPr>
          <w:p w14:paraId="5DE6D10F" w14:textId="77777777" w:rsidR="008607E3" w:rsidRDefault="008607E3" w:rsidP="0053004A">
            <w:pPr>
              <w:rPr>
                <w:rFonts w:ascii="Arial" w:hAnsi="Arial"/>
                <w:b/>
                <w:sz w:val="20"/>
              </w:rPr>
            </w:pPr>
          </w:p>
          <w:tbl>
            <w:tblPr>
              <w:tblW w:w="0" w:type="auto"/>
              <w:tblBorders>
                <w:top w:val="nil"/>
                <w:left w:val="nil"/>
                <w:bottom w:val="nil"/>
                <w:right w:val="nil"/>
              </w:tblBorders>
              <w:tblLayout w:type="fixed"/>
              <w:tblLook w:val="0000" w:firstRow="0" w:lastRow="0" w:firstColumn="0" w:lastColumn="0" w:noHBand="0" w:noVBand="0"/>
            </w:tblPr>
            <w:tblGrid>
              <w:gridCol w:w="10163"/>
            </w:tblGrid>
            <w:tr w:rsidR="003D56CE" w14:paraId="37123B8D" w14:textId="77777777" w:rsidTr="596C799B">
              <w:trPr>
                <w:trHeight w:val="2236"/>
              </w:trPr>
              <w:tc>
                <w:tcPr>
                  <w:tcW w:w="10163" w:type="dxa"/>
                </w:tcPr>
                <w:p w14:paraId="260012FA" w14:textId="35F074A0" w:rsidR="003D56CE" w:rsidRDefault="523F904C" w:rsidP="596C799B">
                  <w:pPr>
                    <w:rPr>
                      <w:rFonts w:ascii="Arial" w:eastAsia="Arial" w:hAnsi="Arial" w:cs="Arial"/>
                      <w:b/>
                      <w:bCs/>
                      <w:color w:val="000000" w:themeColor="text1"/>
                      <w:sz w:val="20"/>
                      <w:szCs w:val="20"/>
                    </w:rPr>
                  </w:pPr>
                  <w:r w:rsidRPr="596C799B">
                    <w:rPr>
                      <w:rFonts w:ascii="Arial" w:eastAsia="Arial" w:hAnsi="Arial" w:cs="Arial"/>
                      <w:b/>
                      <w:bCs/>
                      <w:color w:val="000000" w:themeColor="text1"/>
                      <w:sz w:val="20"/>
                      <w:szCs w:val="20"/>
                    </w:rPr>
                    <w:t>What is Academic Enterprise?</w:t>
                  </w:r>
                </w:p>
                <w:p w14:paraId="2D0AB10D" w14:textId="1588B2FD" w:rsidR="003D56CE" w:rsidRDefault="523F904C" w:rsidP="596C799B">
                  <w:pPr>
                    <w:rPr>
                      <w:rFonts w:ascii="Arial" w:eastAsia="Arial" w:hAnsi="Arial" w:cs="Arial"/>
                      <w:color w:val="000000" w:themeColor="text1"/>
                      <w:sz w:val="20"/>
                      <w:szCs w:val="20"/>
                    </w:rPr>
                  </w:pPr>
                  <w:r w:rsidRPr="596C799B">
                    <w:rPr>
                      <w:rFonts w:ascii="Arial" w:eastAsia="Arial" w:hAnsi="Arial" w:cs="Arial"/>
                      <w:color w:val="000000" w:themeColor="text1"/>
                      <w:sz w:val="20"/>
                      <w:szCs w:val="20"/>
                    </w:rPr>
                    <w:t>Academic Enterprise (AE) leads the University of the Arts London’s enterprise driven income</w:t>
                  </w:r>
                  <w:r w:rsidR="2DE8D27C" w:rsidRPr="596C799B">
                    <w:rPr>
                      <w:rFonts w:ascii="Arial" w:eastAsia="Arial" w:hAnsi="Arial" w:cs="Arial"/>
                      <w:color w:val="000000" w:themeColor="text1"/>
                      <w:sz w:val="20"/>
                      <w:szCs w:val="20"/>
                    </w:rPr>
                    <w:t xml:space="preserve"> </w:t>
                  </w:r>
                  <w:r w:rsidRPr="596C799B">
                    <w:rPr>
                      <w:rFonts w:ascii="Arial" w:eastAsia="Arial" w:hAnsi="Arial" w:cs="Arial"/>
                      <w:color w:val="000000" w:themeColor="text1"/>
                      <w:sz w:val="20"/>
                      <w:szCs w:val="20"/>
                    </w:rPr>
                    <w:t>operations and is integral to the University’s long-term development. Academic Enterprise’s</w:t>
                  </w:r>
                  <w:r w:rsidR="16B6F90C" w:rsidRPr="596C799B">
                    <w:rPr>
                      <w:rFonts w:ascii="Arial" w:eastAsia="Arial" w:hAnsi="Arial" w:cs="Arial"/>
                      <w:color w:val="000000" w:themeColor="text1"/>
                      <w:sz w:val="20"/>
                      <w:szCs w:val="20"/>
                    </w:rPr>
                    <w:t xml:space="preserve"> </w:t>
                  </w:r>
                  <w:r w:rsidRPr="596C799B">
                    <w:rPr>
                      <w:rFonts w:ascii="Arial" w:eastAsia="Arial" w:hAnsi="Arial" w:cs="Arial"/>
                      <w:color w:val="000000" w:themeColor="text1"/>
                      <w:sz w:val="20"/>
                      <w:szCs w:val="20"/>
                    </w:rPr>
                    <w:t>mission is to increase the amount of income generated by the University from non-core teaching</w:t>
                  </w:r>
                  <w:r w:rsidR="436BFA41" w:rsidRPr="596C799B">
                    <w:rPr>
                      <w:rFonts w:ascii="Arial" w:eastAsia="Arial" w:hAnsi="Arial" w:cs="Arial"/>
                      <w:color w:val="000000" w:themeColor="text1"/>
                      <w:sz w:val="20"/>
                      <w:szCs w:val="20"/>
                    </w:rPr>
                    <w:t xml:space="preserve"> </w:t>
                  </w:r>
                  <w:r w:rsidRPr="596C799B">
                    <w:rPr>
                      <w:rFonts w:ascii="Arial" w:eastAsia="Arial" w:hAnsi="Arial" w:cs="Arial"/>
                      <w:color w:val="000000" w:themeColor="text1"/>
                      <w:sz w:val="20"/>
                      <w:szCs w:val="20"/>
                    </w:rPr>
                    <w:t xml:space="preserve">and research activities. It includes </w:t>
                  </w:r>
                  <w:proofErr w:type="gramStart"/>
                  <w:r w:rsidRPr="596C799B">
                    <w:rPr>
                      <w:rFonts w:ascii="Arial" w:eastAsia="Arial" w:hAnsi="Arial" w:cs="Arial"/>
                      <w:color w:val="000000" w:themeColor="text1"/>
                      <w:sz w:val="20"/>
                      <w:szCs w:val="20"/>
                    </w:rPr>
                    <w:t>a number of</w:t>
                  </w:r>
                  <w:proofErr w:type="gramEnd"/>
                  <w:r w:rsidRPr="596C799B">
                    <w:rPr>
                      <w:rFonts w:ascii="Arial" w:eastAsia="Arial" w:hAnsi="Arial" w:cs="Arial"/>
                      <w:color w:val="000000" w:themeColor="text1"/>
                      <w:sz w:val="20"/>
                      <w:szCs w:val="20"/>
                    </w:rPr>
                    <w:t xml:space="preserve"> successful existing business operations: UAL Short</w:t>
                  </w:r>
                  <w:r w:rsidR="4520DD4D" w:rsidRPr="596C799B">
                    <w:rPr>
                      <w:rFonts w:ascii="Arial" w:eastAsia="Arial" w:hAnsi="Arial" w:cs="Arial"/>
                      <w:color w:val="000000" w:themeColor="text1"/>
                      <w:sz w:val="20"/>
                      <w:szCs w:val="20"/>
                    </w:rPr>
                    <w:t xml:space="preserve"> </w:t>
                  </w:r>
                  <w:r w:rsidRPr="596C799B">
                    <w:rPr>
                      <w:rFonts w:ascii="Arial" w:eastAsia="Arial" w:hAnsi="Arial" w:cs="Arial"/>
                      <w:color w:val="000000" w:themeColor="text1"/>
                      <w:sz w:val="20"/>
                      <w:szCs w:val="20"/>
                    </w:rPr>
                    <w:t>Courses Ltd (UALSC), the Language Centre, the University’s Study Abroad programme and a new</w:t>
                  </w:r>
                  <w:r w:rsidR="0146E8E0" w:rsidRPr="596C799B">
                    <w:rPr>
                      <w:rFonts w:ascii="Arial" w:eastAsia="Arial" w:hAnsi="Arial" w:cs="Arial"/>
                      <w:color w:val="000000" w:themeColor="text1"/>
                      <w:sz w:val="20"/>
                      <w:szCs w:val="20"/>
                    </w:rPr>
                    <w:t xml:space="preserve"> </w:t>
                  </w:r>
                  <w:r w:rsidRPr="596C799B">
                    <w:rPr>
                      <w:rFonts w:ascii="Arial" w:eastAsia="Arial" w:hAnsi="Arial" w:cs="Arial"/>
                      <w:color w:val="000000" w:themeColor="text1"/>
                      <w:sz w:val="20"/>
                      <w:szCs w:val="20"/>
                    </w:rPr>
                    <w:t>subsidiary UAL Arts Temps Ltd (UALAT) which will manage the temporary and permanent</w:t>
                  </w:r>
                  <w:r w:rsidR="6BA1B795" w:rsidRPr="596C799B">
                    <w:rPr>
                      <w:rFonts w:ascii="Arial" w:eastAsia="Arial" w:hAnsi="Arial" w:cs="Arial"/>
                      <w:color w:val="000000" w:themeColor="text1"/>
                      <w:sz w:val="20"/>
                      <w:szCs w:val="20"/>
                    </w:rPr>
                    <w:t xml:space="preserve"> </w:t>
                  </w:r>
                  <w:r w:rsidRPr="596C799B">
                    <w:rPr>
                      <w:rFonts w:ascii="Arial" w:eastAsia="Arial" w:hAnsi="Arial" w:cs="Arial"/>
                      <w:color w:val="000000" w:themeColor="text1"/>
                      <w:sz w:val="20"/>
                      <w:szCs w:val="20"/>
                    </w:rPr>
                    <w:t>employment of approximately 2,500 UAL students and graduates.</w:t>
                  </w:r>
                </w:p>
                <w:p w14:paraId="15BF7C21" w14:textId="3C79D315" w:rsidR="003D56CE" w:rsidRDefault="003D56CE" w:rsidP="596C799B">
                  <w:pPr>
                    <w:rPr>
                      <w:rFonts w:ascii="Arial" w:eastAsia="Arial" w:hAnsi="Arial" w:cs="Arial"/>
                      <w:color w:val="000000" w:themeColor="text1"/>
                      <w:sz w:val="20"/>
                      <w:szCs w:val="20"/>
                    </w:rPr>
                  </w:pPr>
                </w:p>
                <w:p w14:paraId="4C4FD7A0" w14:textId="25272EA6" w:rsidR="003D56CE" w:rsidRDefault="523F904C" w:rsidP="596C799B">
                  <w:pPr>
                    <w:rPr>
                      <w:rFonts w:ascii="Arial" w:eastAsia="Arial" w:hAnsi="Arial" w:cs="Arial"/>
                      <w:color w:val="000000" w:themeColor="text1"/>
                      <w:sz w:val="20"/>
                      <w:szCs w:val="20"/>
                    </w:rPr>
                  </w:pPr>
                  <w:r w:rsidRPr="596C799B">
                    <w:rPr>
                      <w:rFonts w:ascii="Arial" w:eastAsia="Arial" w:hAnsi="Arial" w:cs="Arial"/>
                      <w:color w:val="000000" w:themeColor="text1"/>
                      <w:sz w:val="20"/>
                      <w:szCs w:val="20"/>
                    </w:rPr>
                    <w:t>UAL Short Courses is committed to creating diverse and inclusive environments for all staff and</w:t>
                  </w:r>
                  <w:r w:rsidR="75AA83AE" w:rsidRPr="596C799B">
                    <w:rPr>
                      <w:rFonts w:ascii="Arial" w:eastAsia="Arial" w:hAnsi="Arial" w:cs="Arial"/>
                      <w:color w:val="000000" w:themeColor="text1"/>
                      <w:sz w:val="20"/>
                      <w:szCs w:val="20"/>
                    </w:rPr>
                    <w:t xml:space="preserve"> </w:t>
                  </w:r>
                  <w:r w:rsidRPr="596C799B">
                    <w:rPr>
                      <w:rFonts w:ascii="Arial" w:eastAsia="Arial" w:hAnsi="Arial" w:cs="Arial"/>
                      <w:color w:val="000000" w:themeColor="text1"/>
                      <w:sz w:val="20"/>
                      <w:szCs w:val="20"/>
                    </w:rPr>
                    <w:t>students to work and learn –a workplace where we can be ourselves and reach our full potential.</w:t>
                  </w:r>
                  <w:r w:rsidR="3CAD1419" w:rsidRPr="596C799B">
                    <w:rPr>
                      <w:rFonts w:ascii="Arial" w:eastAsia="Arial" w:hAnsi="Arial" w:cs="Arial"/>
                      <w:color w:val="000000" w:themeColor="text1"/>
                      <w:sz w:val="20"/>
                      <w:szCs w:val="20"/>
                    </w:rPr>
                    <w:t xml:space="preserve"> </w:t>
                  </w:r>
                  <w:r w:rsidRPr="596C799B">
                    <w:rPr>
                      <w:rFonts w:ascii="Arial" w:eastAsia="Arial" w:hAnsi="Arial" w:cs="Arial"/>
                      <w:color w:val="000000" w:themeColor="text1"/>
                      <w:sz w:val="20"/>
                      <w:szCs w:val="20"/>
                    </w:rPr>
                    <w:t>We offer a range of family friendly, inclusive employment policies, flexible working arrangements,</w:t>
                  </w:r>
                  <w:r w:rsidR="327C6EF4" w:rsidRPr="596C799B">
                    <w:rPr>
                      <w:rFonts w:ascii="Arial" w:eastAsia="Arial" w:hAnsi="Arial" w:cs="Arial"/>
                      <w:color w:val="000000" w:themeColor="text1"/>
                      <w:sz w:val="20"/>
                      <w:szCs w:val="20"/>
                    </w:rPr>
                    <w:t xml:space="preserve"> </w:t>
                  </w:r>
                  <w:r w:rsidRPr="596C799B">
                    <w:rPr>
                      <w:rFonts w:ascii="Arial" w:eastAsia="Arial" w:hAnsi="Arial" w:cs="Arial"/>
                      <w:color w:val="000000" w:themeColor="text1"/>
                      <w:sz w:val="20"/>
                      <w:szCs w:val="20"/>
                    </w:rPr>
                    <w:t>and Staff Support Networks. We welcome applicants from diverse backgrounds, including race,</w:t>
                  </w:r>
                  <w:r w:rsidR="717F7BCA" w:rsidRPr="596C799B">
                    <w:rPr>
                      <w:rFonts w:ascii="Arial" w:eastAsia="Arial" w:hAnsi="Arial" w:cs="Arial"/>
                      <w:color w:val="000000" w:themeColor="text1"/>
                      <w:sz w:val="20"/>
                      <w:szCs w:val="20"/>
                    </w:rPr>
                    <w:t xml:space="preserve"> </w:t>
                  </w:r>
                  <w:r w:rsidRPr="596C799B">
                    <w:rPr>
                      <w:rFonts w:ascii="Arial" w:eastAsia="Arial" w:hAnsi="Arial" w:cs="Arial"/>
                      <w:color w:val="000000" w:themeColor="text1"/>
                      <w:sz w:val="20"/>
                      <w:szCs w:val="20"/>
                    </w:rPr>
                    <w:t>disability, age, sex, gender identity, sexual orientation, religion and belief, marriage and civil</w:t>
                  </w:r>
                  <w:r w:rsidR="1478CEA9" w:rsidRPr="596C799B">
                    <w:rPr>
                      <w:rFonts w:ascii="Arial" w:eastAsia="Arial" w:hAnsi="Arial" w:cs="Arial"/>
                      <w:color w:val="000000" w:themeColor="text1"/>
                      <w:sz w:val="20"/>
                      <w:szCs w:val="20"/>
                    </w:rPr>
                    <w:t xml:space="preserve"> </w:t>
                  </w:r>
                  <w:r w:rsidRPr="596C799B">
                    <w:rPr>
                      <w:rFonts w:ascii="Arial" w:eastAsia="Arial" w:hAnsi="Arial" w:cs="Arial"/>
                      <w:color w:val="000000" w:themeColor="text1"/>
                      <w:sz w:val="20"/>
                      <w:szCs w:val="20"/>
                    </w:rPr>
                    <w:t>partnership, pregnancy and maternity, and caring responsibility.</w:t>
                  </w:r>
                </w:p>
                <w:p w14:paraId="40B6DEF1" w14:textId="2CD746D2" w:rsidR="003D56CE" w:rsidRDefault="003D56CE" w:rsidP="003D56CE">
                  <w:pPr>
                    <w:pStyle w:val="Default"/>
                    <w:rPr>
                      <w:sz w:val="20"/>
                      <w:szCs w:val="20"/>
                    </w:rPr>
                  </w:pPr>
                </w:p>
                <w:p w14:paraId="2E5DA81C" w14:textId="5E8E8330" w:rsidR="486CE968" w:rsidRDefault="0EC399F6" w:rsidP="596C799B">
                  <w:pPr>
                    <w:pStyle w:val="Default"/>
                    <w:rPr>
                      <w:b/>
                      <w:bCs/>
                      <w:sz w:val="20"/>
                      <w:szCs w:val="20"/>
                    </w:rPr>
                  </w:pPr>
                  <w:r w:rsidRPr="596C799B">
                    <w:rPr>
                      <w:b/>
                      <w:bCs/>
                      <w:sz w:val="20"/>
                      <w:szCs w:val="20"/>
                    </w:rPr>
                    <w:t>Purpose of the role:</w:t>
                  </w:r>
                </w:p>
                <w:p w14:paraId="1FCBCC5A" w14:textId="3FAF45EA" w:rsidR="006B3A9C" w:rsidRDefault="0ABAFF03" w:rsidP="003D56CE">
                  <w:pPr>
                    <w:pStyle w:val="Default"/>
                    <w:rPr>
                      <w:sz w:val="20"/>
                      <w:szCs w:val="20"/>
                    </w:rPr>
                  </w:pPr>
                  <w:r w:rsidRPr="7ABBBCE4">
                    <w:rPr>
                      <w:sz w:val="20"/>
                      <w:szCs w:val="20"/>
                    </w:rPr>
                    <w:t>Working as part of the UAL Short Courses Ltd team, t</w:t>
                  </w:r>
                  <w:r w:rsidR="003D56CE" w:rsidRPr="7ABBBCE4">
                    <w:rPr>
                      <w:sz w:val="20"/>
                      <w:szCs w:val="20"/>
                    </w:rPr>
                    <w:t xml:space="preserve">his post will </w:t>
                  </w:r>
                  <w:r w:rsidR="00E17F4E" w:rsidRPr="7ABBBCE4">
                    <w:rPr>
                      <w:sz w:val="20"/>
                      <w:szCs w:val="20"/>
                    </w:rPr>
                    <w:t>provide administrative</w:t>
                  </w:r>
                  <w:r w:rsidR="003D56CE" w:rsidRPr="7ABBBCE4">
                    <w:rPr>
                      <w:sz w:val="20"/>
                      <w:szCs w:val="20"/>
                    </w:rPr>
                    <w:t xml:space="preserve"> </w:t>
                  </w:r>
                  <w:r w:rsidR="00E17F4E" w:rsidRPr="7ABBBCE4">
                    <w:rPr>
                      <w:sz w:val="20"/>
                      <w:szCs w:val="20"/>
                    </w:rPr>
                    <w:t xml:space="preserve">support to the </w:t>
                  </w:r>
                  <w:r w:rsidR="003D56CE" w:rsidRPr="7ABBBCE4">
                    <w:rPr>
                      <w:sz w:val="20"/>
                      <w:szCs w:val="20"/>
                    </w:rPr>
                    <w:t xml:space="preserve">development of new products, </w:t>
                  </w:r>
                  <w:r w:rsidR="5836D649" w:rsidRPr="7ABBBCE4">
                    <w:rPr>
                      <w:sz w:val="20"/>
                      <w:szCs w:val="20"/>
                    </w:rPr>
                    <w:t xml:space="preserve">the </w:t>
                  </w:r>
                  <w:r w:rsidR="003D56CE" w:rsidRPr="7ABBBCE4">
                    <w:rPr>
                      <w:sz w:val="20"/>
                      <w:szCs w:val="20"/>
                    </w:rPr>
                    <w:t>customised UALSC short course programme and scheduled products/courses. The postholder will</w:t>
                  </w:r>
                  <w:r w:rsidR="5836D649" w:rsidRPr="7ABBBCE4">
                    <w:rPr>
                      <w:sz w:val="20"/>
                      <w:szCs w:val="20"/>
                    </w:rPr>
                    <w:t xml:space="preserve"> </w:t>
                  </w:r>
                  <w:r w:rsidR="00E17F4E" w:rsidRPr="7ABBBCE4">
                    <w:rPr>
                      <w:sz w:val="20"/>
                      <w:szCs w:val="20"/>
                    </w:rPr>
                    <w:t xml:space="preserve">work closely with the Product Development Manager and </w:t>
                  </w:r>
                  <w:r w:rsidR="006B3A9C" w:rsidRPr="7ABBBCE4">
                    <w:rPr>
                      <w:sz w:val="20"/>
                      <w:szCs w:val="20"/>
                    </w:rPr>
                    <w:t xml:space="preserve">the </w:t>
                  </w:r>
                  <w:r w:rsidR="00E17F4E" w:rsidRPr="7ABBBCE4">
                    <w:rPr>
                      <w:sz w:val="20"/>
                      <w:szCs w:val="20"/>
                    </w:rPr>
                    <w:t xml:space="preserve">Head of Product and Planning </w:t>
                  </w:r>
                  <w:r w:rsidR="006B3A9C" w:rsidRPr="7ABBBCE4">
                    <w:rPr>
                      <w:sz w:val="20"/>
                      <w:szCs w:val="20"/>
                    </w:rPr>
                    <w:t xml:space="preserve">to ensure effective processes are used in the delivery of new products, existing </w:t>
                  </w:r>
                  <w:r w:rsidR="00B71E3D" w:rsidRPr="7ABBBCE4">
                    <w:rPr>
                      <w:sz w:val="20"/>
                      <w:szCs w:val="20"/>
                    </w:rPr>
                    <w:t>products,</w:t>
                  </w:r>
                  <w:r w:rsidR="006B3A9C" w:rsidRPr="7ABBBCE4">
                    <w:rPr>
                      <w:sz w:val="20"/>
                      <w:szCs w:val="20"/>
                    </w:rPr>
                    <w:t xml:space="preserve"> and our growing customised offer. </w:t>
                  </w:r>
                  <w:r w:rsidR="008C64A8" w:rsidRPr="7ABBBCE4">
                    <w:rPr>
                      <w:sz w:val="20"/>
                      <w:szCs w:val="20"/>
                    </w:rPr>
                    <w:t>The</w:t>
                  </w:r>
                  <w:r w:rsidR="00B71E3D" w:rsidRPr="7ABBBCE4">
                    <w:rPr>
                      <w:sz w:val="20"/>
                      <w:szCs w:val="20"/>
                    </w:rPr>
                    <w:t xml:space="preserve"> post</w:t>
                  </w:r>
                  <w:r w:rsidR="007E1D7B" w:rsidRPr="7ABBBCE4">
                    <w:rPr>
                      <w:sz w:val="20"/>
                      <w:szCs w:val="20"/>
                    </w:rPr>
                    <w:t xml:space="preserve">holder </w:t>
                  </w:r>
                  <w:r w:rsidR="008C64A8" w:rsidRPr="7ABBBCE4">
                    <w:rPr>
                      <w:sz w:val="20"/>
                      <w:szCs w:val="20"/>
                    </w:rPr>
                    <w:t>will work cross functionally where necessary to support the effective launch and ongoing administrative support of all products within the UALSC portfolio.</w:t>
                  </w:r>
                </w:p>
                <w:p w14:paraId="7C8609E7" w14:textId="77777777" w:rsidR="006B3A9C" w:rsidRDefault="006B3A9C" w:rsidP="003D56CE">
                  <w:pPr>
                    <w:pStyle w:val="Default"/>
                    <w:rPr>
                      <w:sz w:val="20"/>
                      <w:szCs w:val="20"/>
                    </w:rPr>
                  </w:pPr>
                </w:p>
                <w:p w14:paraId="11DF1AC2" w14:textId="6175067B" w:rsidR="003D56CE" w:rsidRDefault="003D56CE" w:rsidP="003D56CE">
                  <w:pPr>
                    <w:pStyle w:val="Default"/>
                    <w:rPr>
                      <w:sz w:val="20"/>
                      <w:szCs w:val="20"/>
                    </w:rPr>
                  </w:pPr>
                </w:p>
              </w:tc>
            </w:tr>
          </w:tbl>
          <w:p w14:paraId="6F906A96" w14:textId="76277EC6" w:rsidR="004172FB" w:rsidRDefault="004172FB" w:rsidP="1A828BFD"/>
        </w:tc>
      </w:tr>
      <w:tr w:rsidR="004172FB" w14:paraId="509A45D2" w14:textId="77777777" w:rsidTr="01340AE9">
        <w:tc>
          <w:tcPr>
            <w:tcW w:w="10440" w:type="dxa"/>
            <w:gridSpan w:val="4"/>
          </w:tcPr>
          <w:p w14:paraId="04C9AD13" w14:textId="77777777" w:rsidR="008607E3" w:rsidRDefault="008607E3">
            <w:pPr>
              <w:rPr>
                <w:rFonts w:ascii="Arial" w:hAnsi="Arial"/>
                <w:b/>
                <w:sz w:val="20"/>
              </w:rPr>
            </w:pPr>
          </w:p>
          <w:p w14:paraId="480163CE" w14:textId="77777777" w:rsidR="00595A51" w:rsidRPr="00595A51" w:rsidRDefault="004172FB" w:rsidP="0033702C">
            <w:pPr>
              <w:rPr>
                <w:rFonts w:ascii="Arial" w:hAnsi="Arial"/>
                <w:b/>
                <w:sz w:val="20"/>
              </w:rPr>
            </w:pPr>
            <w:r>
              <w:rPr>
                <w:rFonts w:ascii="Arial" w:hAnsi="Arial"/>
                <w:b/>
                <w:sz w:val="20"/>
              </w:rPr>
              <w:t>Duties and Responsibilities</w:t>
            </w:r>
          </w:p>
          <w:p w14:paraId="785EAE9F" w14:textId="77777777" w:rsidR="00595A51" w:rsidRDefault="00595A51" w:rsidP="0033702C">
            <w:pPr>
              <w:rPr>
                <w:rFonts w:ascii="Arial" w:hAnsi="Arial" w:cs="Arial"/>
                <w:b/>
                <w:sz w:val="20"/>
                <w:szCs w:val="20"/>
              </w:rPr>
            </w:pPr>
          </w:p>
          <w:p w14:paraId="5832DD56" w14:textId="77777777" w:rsidR="003D56CE" w:rsidRDefault="000A5B0D" w:rsidP="0033702C">
            <w:pPr>
              <w:rPr>
                <w:rFonts w:ascii="Arial" w:hAnsi="Arial" w:cs="Arial"/>
                <w:b/>
                <w:sz w:val="20"/>
                <w:szCs w:val="20"/>
              </w:rPr>
            </w:pPr>
            <w:r w:rsidRPr="01340AE9">
              <w:rPr>
                <w:rFonts w:ascii="Arial" w:hAnsi="Arial" w:cs="Arial"/>
                <w:b/>
                <w:bCs/>
                <w:sz w:val="20"/>
                <w:szCs w:val="20"/>
              </w:rPr>
              <w:t>P</w:t>
            </w:r>
            <w:r w:rsidR="003D56CE" w:rsidRPr="01340AE9">
              <w:rPr>
                <w:rFonts w:ascii="Arial" w:hAnsi="Arial" w:cs="Arial"/>
                <w:b/>
                <w:bCs/>
                <w:sz w:val="20"/>
                <w:szCs w:val="20"/>
              </w:rPr>
              <w:t xml:space="preserve">roduct Development </w:t>
            </w:r>
          </w:p>
          <w:p w14:paraId="2E1F9E88" w14:textId="77D9033B" w:rsidR="01340AE9" w:rsidRDefault="01340AE9" w:rsidP="01340AE9">
            <w:pPr>
              <w:rPr>
                <w:rFonts w:ascii="Arial" w:hAnsi="Arial" w:cs="Arial"/>
                <w:b/>
                <w:bCs/>
                <w:sz w:val="20"/>
                <w:szCs w:val="20"/>
              </w:rPr>
            </w:pPr>
          </w:p>
          <w:tbl>
            <w:tblPr>
              <w:tblpPr w:leftFromText="180" w:rightFromText="180" w:vertAnchor="text" w:horzAnchor="margin" w:tblpY="96"/>
              <w:tblOverlap w:val="never"/>
              <w:tblW w:w="0" w:type="auto"/>
              <w:tblBorders>
                <w:top w:val="nil"/>
                <w:left w:val="nil"/>
                <w:bottom w:val="nil"/>
                <w:right w:val="nil"/>
              </w:tblBorders>
              <w:tblLayout w:type="fixed"/>
              <w:tblLook w:val="0000" w:firstRow="0" w:lastRow="0" w:firstColumn="0" w:lastColumn="0" w:noHBand="0" w:noVBand="0"/>
            </w:tblPr>
            <w:tblGrid>
              <w:gridCol w:w="9868"/>
            </w:tblGrid>
            <w:tr w:rsidR="003D56CE" w14:paraId="385D0FD1" w14:textId="77777777" w:rsidTr="01340AE9">
              <w:trPr>
                <w:trHeight w:val="1053"/>
              </w:trPr>
              <w:tc>
                <w:tcPr>
                  <w:tcW w:w="9868" w:type="dxa"/>
                </w:tcPr>
                <w:p w14:paraId="21B86DF0" w14:textId="23768F76" w:rsidR="00E526A9" w:rsidRPr="0032505D" w:rsidRDefault="454622C0" w:rsidP="01340AE9">
                  <w:pPr>
                    <w:pStyle w:val="Default"/>
                    <w:numPr>
                      <w:ilvl w:val="0"/>
                      <w:numId w:val="1"/>
                    </w:numPr>
                    <w:rPr>
                      <w:sz w:val="20"/>
                      <w:szCs w:val="20"/>
                    </w:rPr>
                  </w:pPr>
                  <w:r w:rsidRPr="01340AE9">
                    <w:rPr>
                      <w:sz w:val="20"/>
                      <w:szCs w:val="20"/>
                    </w:rPr>
                    <w:t xml:space="preserve">To work closely with the Product development manager and the Head of Product Development and Planning and relevant stakeholders to effectively support the development of new products, new courses and existing short course offer in-line with the UALSC roadmap. </w:t>
                  </w:r>
                  <w:r w:rsidR="003D56CE" w:rsidRPr="01340AE9">
                    <w:rPr>
                      <w:sz w:val="20"/>
                      <w:szCs w:val="20"/>
                    </w:rPr>
                    <w:t xml:space="preserve">To </w:t>
                  </w:r>
                  <w:r w:rsidR="05165B52" w:rsidRPr="01340AE9">
                    <w:rPr>
                      <w:sz w:val="20"/>
                      <w:szCs w:val="20"/>
                    </w:rPr>
                    <w:t xml:space="preserve">provide administrative support </w:t>
                  </w:r>
                  <w:r w:rsidR="18006612" w:rsidRPr="01340AE9">
                    <w:rPr>
                      <w:sz w:val="20"/>
                      <w:szCs w:val="20"/>
                    </w:rPr>
                    <w:t>and build effective process</w:t>
                  </w:r>
                  <w:r w:rsidR="7BE3AE81" w:rsidRPr="01340AE9">
                    <w:rPr>
                      <w:sz w:val="20"/>
                      <w:szCs w:val="20"/>
                    </w:rPr>
                    <w:t>es</w:t>
                  </w:r>
                  <w:r w:rsidR="18006612" w:rsidRPr="01340AE9">
                    <w:rPr>
                      <w:sz w:val="20"/>
                      <w:szCs w:val="20"/>
                    </w:rPr>
                    <w:t xml:space="preserve"> for the delivery of </w:t>
                  </w:r>
                  <w:r w:rsidR="29BE1836" w:rsidRPr="01340AE9">
                    <w:rPr>
                      <w:sz w:val="20"/>
                      <w:szCs w:val="20"/>
                    </w:rPr>
                    <w:t>(</w:t>
                  </w:r>
                  <w:r w:rsidR="18006612" w:rsidRPr="01340AE9">
                    <w:rPr>
                      <w:sz w:val="20"/>
                      <w:szCs w:val="20"/>
                    </w:rPr>
                    <w:t>but not limited to</w:t>
                  </w:r>
                  <w:r w:rsidR="36358EF5" w:rsidRPr="01340AE9">
                    <w:rPr>
                      <w:sz w:val="20"/>
                      <w:szCs w:val="20"/>
                    </w:rPr>
                    <w:t>)</w:t>
                  </w:r>
                  <w:r w:rsidR="18006612" w:rsidRPr="01340AE9">
                    <w:rPr>
                      <w:sz w:val="20"/>
                      <w:szCs w:val="20"/>
                    </w:rPr>
                    <w:t>:</w:t>
                  </w:r>
                </w:p>
                <w:p w14:paraId="0981D14B" w14:textId="06281448" w:rsidR="01340AE9" w:rsidRDefault="01340AE9" w:rsidP="01340AE9">
                  <w:pPr>
                    <w:pStyle w:val="Default"/>
                    <w:rPr>
                      <w:sz w:val="20"/>
                      <w:szCs w:val="20"/>
                    </w:rPr>
                  </w:pPr>
                </w:p>
                <w:p w14:paraId="699E8529" w14:textId="64603775" w:rsidR="00E526A9" w:rsidRPr="0032505D" w:rsidRDefault="37A2A6D6" w:rsidP="596C799B">
                  <w:pPr>
                    <w:pStyle w:val="Default"/>
                    <w:numPr>
                      <w:ilvl w:val="1"/>
                      <w:numId w:val="29"/>
                    </w:numPr>
                    <w:rPr>
                      <w:rFonts w:eastAsia="MS Mincho"/>
                      <w:color w:val="000000" w:themeColor="text1"/>
                      <w:sz w:val="20"/>
                      <w:szCs w:val="20"/>
                    </w:rPr>
                  </w:pPr>
                  <w:r w:rsidRPr="596C799B">
                    <w:rPr>
                      <w:rFonts w:eastAsia="MS Mincho"/>
                      <w:color w:val="auto"/>
                      <w:sz w:val="20"/>
                      <w:szCs w:val="20"/>
                    </w:rPr>
                    <w:t xml:space="preserve">Customised training </w:t>
                  </w:r>
                </w:p>
                <w:p w14:paraId="250D5A62" w14:textId="034732E5" w:rsidR="00E526A9" w:rsidRPr="0032505D" w:rsidRDefault="37A2A6D6" w:rsidP="596C799B">
                  <w:pPr>
                    <w:pStyle w:val="Default"/>
                    <w:numPr>
                      <w:ilvl w:val="1"/>
                      <w:numId w:val="29"/>
                    </w:numPr>
                    <w:rPr>
                      <w:rFonts w:eastAsia="MS Mincho"/>
                      <w:color w:val="000000" w:themeColor="text1"/>
                      <w:sz w:val="20"/>
                      <w:szCs w:val="20"/>
                    </w:rPr>
                  </w:pPr>
                  <w:r w:rsidRPr="596C799B">
                    <w:rPr>
                      <w:rFonts w:eastAsia="MS Mincho"/>
                      <w:color w:val="auto"/>
                      <w:sz w:val="20"/>
                      <w:szCs w:val="20"/>
                    </w:rPr>
                    <w:t>New products (both online and face to face)</w:t>
                  </w:r>
                </w:p>
                <w:p w14:paraId="25EC2442" w14:textId="1596D51F" w:rsidR="596C799B" w:rsidRDefault="596C799B" w:rsidP="596C799B">
                  <w:pPr>
                    <w:pStyle w:val="Default"/>
                    <w:spacing w:line="259" w:lineRule="auto"/>
                    <w:rPr>
                      <w:rFonts w:eastAsia="MS Mincho"/>
                      <w:color w:val="000000" w:themeColor="text1"/>
                      <w:highlight w:val="yellow"/>
                    </w:rPr>
                  </w:pPr>
                </w:p>
                <w:p w14:paraId="58BFEF6A" w14:textId="6827BDE6" w:rsidR="0156D3C7" w:rsidRDefault="0156D3C7" w:rsidP="01340AE9">
                  <w:pPr>
                    <w:pStyle w:val="Default"/>
                    <w:rPr>
                      <w:rFonts w:eastAsia="Arial"/>
                      <w:sz w:val="20"/>
                      <w:szCs w:val="20"/>
                    </w:rPr>
                  </w:pPr>
                  <w:r w:rsidRPr="01340AE9">
                    <w:rPr>
                      <w:rFonts w:eastAsia="MS Mincho"/>
                      <w:color w:val="000000" w:themeColor="text1"/>
                      <w:sz w:val="20"/>
                      <w:szCs w:val="20"/>
                    </w:rPr>
                    <w:t>To perform administrative tasks for Customised courses including but not limited to:</w:t>
                  </w:r>
                </w:p>
                <w:p w14:paraId="70653DF5" w14:textId="7BC4DB84" w:rsidR="01340AE9" w:rsidRDefault="01340AE9" w:rsidP="01340AE9">
                  <w:pPr>
                    <w:pStyle w:val="Default"/>
                    <w:spacing w:line="259" w:lineRule="auto"/>
                    <w:rPr>
                      <w:rFonts w:eastAsia="MS Mincho"/>
                      <w:color w:val="000000" w:themeColor="text1"/>
                      <w:highlight w:val="yellow"/>
                    </w:rPr>
                  </w:pPr>
                </w:p>
                <w:p w14:paraId="6EED2F37" w14:textId="59569214" w:rsidR="00C27AF5" w:rsidRPr="00C27AF5" w:rsidRDefault="20C5FA4A" w:rsidP="01340AE9">
                  <w:pPr>
                    <w:pStyle w:val="Default"/>
                    <w:numPr>
                      <w:ilvl w:val="0"/>
                      <w:numId w:val="2"/>
                    </w:numPr>
                    <w:spacing w:line="259" w:lineRule="auto"/>
                    <w:rPr>
                      <w:rFonts w:eastAsia="Arial"/>
                      <w:color w:val="000000" w:themeColor="text1"/>
                      <w:sz w:val="20"/>
                      <w:szCs w:val="20"/>
                    </w:rPr>
                  </w:pPr>
                  <w:r w:rsidRPr="01340AE9">
                    <w:rPr>
                      <w:rFonts w:eastAsia="Arial"/>
                      <w:color w:val="000000" w:themeColor="text1"/>
                      <w:sz w:val="20"/>
                      <w:szCs w:val="20"/>
                    </w:rPr>
                    <w:t xml:space="preserve">To </w:t>
                  </w:r>
                  <w:r w:rsidR="42A0579F" w:rsidRPr="01340AE9">
                    <w:rPr>
                      <w:rFonts w:eastAsia="Arial"/>
                      <w:color w:val="000000" w:themeColor="text1"/>
                      <w:sz w:val="20"/>
                      <w:szCs w:val="20"/>
                    </w:rPr>
                    <w:t xml:space="preserve">maintain the customised training client dashboard and customer contact list  </w:t>
                  </w:r>
                </w:p>
                <w:p w14:paraId="73BED8B9" w14:textId="0AC1F7DC" w:rsidR="00004F5F" w:rsidRDefault="0CFB1D15" w:rsidP="01340AE9">
                  <w:pPr>
                    <w:pStyle w:val="Default"/>
                    <w:numPr>
                      <w:ilvl w:val="0"/>
                      <w:numId w:val="2"/>
                    </w:numPr>
                    <w:spacing w:line="259" w:lineRule="auto"/>
                    <w:rPr>
                      <w:rFonts w:eastAsia="Arial"/>
                      <w:color w:val="000000" w:themeColor="text1"/>
                      <w:sz w:val="20"/>
                      <w:szCs w:val="20"/>
                    </w:rPr>
                  </w:pPr>
                  <w:r w:rsidRPr="01340AE9">
                    <w:rPr>
                      <w:rFonts w:eastAsia="Arial"/>
                      <w:color w:val="000000" w:themeColor="text1"/>
                      <w:sz w:val="20"/>
                      <w:szCs w:val="20"/>
                    </w:rPr>
                    <w:t xml:space="preserve">To </w:t>
                  </w:r>
                  <w:r w:rsidR="00004F5F">
                    <w:rPr>
                      <w:rFonts w:eastAsia="Arial"/>
                      <w:color w:val="000000" w:themeColor="text1"/>
                      <w:sz w:val="20"/>
                      <w:szCs w:val="20"/>
                    </w:rPr>
                    <w:t>monitor and track the status of client proposals and agreements</w:t>
                  </w:r>
                </w:p>
                <w:p w14:paraId="6AEF3FEC" w14:textId="04297145" w:rsidR="00C27AF5" w:rsidRPr="00C27AF5" w:rsidRDefault="00004F5F" w:rsidP="01340AE9">
                  <w:pPr>
                    <w:pStyle w:val="Default"/>
                    <w:numPr>
                      <w:ilvl w:val="0"/>
                      <w:numId w:val="2"/>
                    </w:numPr>
                    <w:spacing w:line="259" w:lineRule="auto"/>
                    <w:rPr>
                      <w:rFonts w:eastAsia="Arial"/>
                      <w:color w:val="000000" w:themeColor="text1"/>
                      <w:sz w:val="20"/>
                      <w:szCs w:val="20"/>
                    </w:rPr>
                  </w:pPr>
                  <w:r>
                    <w:rPr>
                      <w:rFonts w:eastAsia="Arial"/>
                      <w:color w:val="000000" w:themeColor="text1"/>
                      <w:sz w:val="20"/>
                      <w:szCs w:val="20"/>
                    </w:rPr>
                    <w:t xml:space="preserve">To </w:t>
                  </w:r>
                  <w:r w:rsidR="0CFB1D15" w:rsidRPr="01340AE9">
                    <w:rPr>
                      <w:rFonts w:eastAsia="Arial"/>
                      <w:color w:val="000000" w:themeColor="text1"/>
                      <w:sz w:val="20"/>
                      <w:szCs w:val="20"/>
                    </w:rPr>
                    <w:t>request invoice and trac</w:t>
                  </w:r>
                  <w:r w:rsidR="7655DC44" w:rsidRPr="01340AE9">
                    <w:rPr>
                      <w:rFonts w:eastAsia="Arial"/>
                      <w:color w:val="000000" w:themeColor="text1"/>
                      <w:sz w:val="20"/>
                      <w:szCs w:val="20"/>
                    </w:rPr>
                    <w:t>k payments</w:t>
                  </w:r>
                </w:p>
                <w:p w14:paraId="5F9124A4" w14:textId="7F7F4C80" w:rsidR="00C27AF5" w:rsidRPr="00C27AF5" w:rsidRDefault="6E0A2220" w:rsidP="01340AE9">
                  <w:pPr>
                    <w:pStyle w:val="Default"/>
                    <w:numPr>
                      <w:ilvl w:val="0"/>
                      <w:numId w:val="2"/>
                    </w:numPr>
                    <w:spacing w:line="259" w:lineRule="auto"/>
                    <w:rPr>
                      <w:rFonts w:eastAsia="Arial"/>
                      <w:color w:val="000000" w:themeColor="text1"/>
                      <w:sz w:val="20"/>
                      <w:szCs w:val="20"/>
                    </w:rPr>
                  </w:pPr>
                  <w:r w:rsidRPr="01340AE9">
                    <w:rPr>
                      <w:rFonts w:eastAsia="Arial"/>
                      <w:color w:val="000000" w:themeColor="text1"/>
                      <w:sz w:val="20"/>
                      <w:szCs w:val="20"/>
                    </w:rPr>
                    <w:t>To collect f</w:t>
                  </w:r>
                  <w:r w:rsidR="2664DEAD" w:rsidRPr="01340AE9">
                    <w:rPr>
                      <w:rFonts w:eastAsia="Arial"/>
                      <w:color w:val="000000" w:themeColor="text1"/>
                      <w:sz w:val="20"/>
                      <w:szCs w:val="20"/>
                    </w:rPr>
                    <w:t>eedback for customised training courses</w:t>
                  </w:r>
                </w:p>
                <w:p w14:paraId="19D97BEF" w14:textId="0623BC89" w:rsidR="00C27AF5" w:rsidRPr="00004F5F" w:rsidRDefault="251C183F" w:rsidP="00004F5F">
                  <w:pPr>
                    <w:pStyle w:val="Default"/>
                    <w:numPr>
                      <w:ilvl w:val="0"/>
                      <w:numId w:val="2"/>
                    </w:numPr>
                    <w:spacing w:line="259" w:lineRule="auto"/>
                    <w:rPr>
                      <w:rFonts w:eastAsia="Arial"/>
                      <w:color w:val="000000" w:themeColor="text1"/>
                      <w:sz w:val="20"/>
                      <w:szCs w:val="20"/>
                    </w:rPr>
                  </w:pPr>
                  <w:r w:rsidRPr="01340AE9">
                    <w:rPr>
                      <w:rFonts w:eastAsia="Arial"/>
                      <w:color w:val="000000" w:themeColor="text1"/>
                      <w:sz w:val="20"/>
                      <w:szCs w:val="20"/>
                    </w:rPr>
                    <w:t xml:space="preserve">To create and distribute </w:t>
                  </w:r>
                  <w:r w:rsidR="642155B9" w:rsidRPr="01340AE9">
                    <w:rPr>
                      <w:rFonts w:eastAsia="Arial"/>
                      <w:color w:val="000000" w:themeColor="text1"/>
                      <w:sz w:val="20"/>
                      <w:szCs w:val="20"/>
                    </w:rPr>
                    <w:t xml:space="preserve">Customised Training </w:t>
                  </w:r>
                  <w:r w:rsidR="2664DEAD" w:rsidRPr="01340AE9">
                    <w:rPr>
                      <w:rFonts w:eastAsia="Arial"/>
                      <w:color w:val="000000" w:themeColor="text1"/>
                      <w:sz w:val="20"/>
                      <w:szCs w:val="20"/>
                    </w:rPr>
                    <w:t>Certificates</w:t>
                  </w:r>
                  <w:r w:rsidR="3248A0E7" w:rsidRPr="01340AE9">
                    <w:rPr>
                      <w:rFonts w:eastAsia="Arial"/>
                      <w:color w:val="000000" w:themeColor="text1"/>
                      <w:sz w:val="20"/>
                      <w:szCs w:val="20"/>
                    </w:rPr>
                    <w:t xml:space="preserve"> </w:t>
                  </w:r>
                </w:p>
                <w:p w14:paraId="77A7FD16" w14:textId="1C4A0002" w:rsidR="00C27AF5" w:rsidRPr="00C27AF5" w:rsidRDefault="6EE4BC6B" w:rsidP="596C799B">
                  <w:pPr>
                    <w:pStyle w:val="Default"/>
                    <w:numPr>
                      <w:ilvl w:val="0"/>
                      <w:numId w:val="2"/>
                    </w:numPr>
                    <w:spacing w:line="259" w:lineRule="auto"/>
                    <w:rPr>
                      <w:sz w:val="20"/>
                      <w:szCs w:val="20"/>
                    </w:rPr>
                  </w:pPr>
                  <w:r w:rsidRPr="01340AE9">
                    <w:rPr>
                      <w:sz w:val="20"/>
                      <w:szCs w:val="20"/>
                    </w:rPr>
                    <w:t>To support with the compliance process for customised clients (collect and compile VISA information for customised training participants and liaise with the Immigration and Compliance Team)</w:t>
                  </w:r>
                </w:p>
                <w:p w14:paraId="52D2E82A" w14:textId="3DD75E4C" w:rsidR="78B16651" w:rsidRDefault="78B16651" w:rsidP="01340AE9">
                  <w:pPr>
                    <w:pStyle w:val="Default"/>
                    <w:numPr>
                      <w:ilvl w:val="0"/>
                      <w:numId w:val="2"/>
                    </w:numPr>
                    <w:spacing w:line="259" w:lineRule="auto"/>
                    <w:rPr>
                      <w:rFonts w:eastAsia="MS Mincho"/>
                      <w:color w:val="000000" w:themeColor="text1"/>
                      <w:sz w:val="20"/>
                      <w:szCs w:val="20"/>
                    </w:rPr>
                  </w:pPr>
                  <w:r w:rsidRPr="01340AE9">
                    <w:rPr>
                      <w:rFonts w:eastAsia="MS Mincho"/>
                      <w:color w:val="000000" w:themeColor="text1"/>
                      <w:sz w:val="20"/>
                      <w:szCs w:val="20"/>
                    </w:rPr>
                    <w:t>To be responsible for monitoring the inbox for inbound enquiries, triaging the enquiries and logging them into an effective database.</w:t>
                  </w:r>
                </w:p>
                <w:p w14:paraId="1BE7B6D4" w14:textId="67FE4EC7" w:rsidR="670F2560" w:rsidRDefault="670F2560" w:rsidP="7ABBBCE4">
                  <w:pPr>
                    <w:pStyle w:val="Default"/>
                    <w:rPr>
                      <w:rFonts w:eastAsia="MS Mincho"/>
                      <w:color w:val="000000" w:themeColor="text1"/>
                    </w:rPr>
                  </w:pPr>
                </w:p>
                <w:p w14:paraId="7F9C3EFD" w14:textId="1AD0996A" w:rsidR="670F2560" w:rsidRDefault="1D33D8DC" w:rsidP="01340AE9">
                  <w:pPr>
                    <w:pStyle w:val="Default"/>
                    <w:numPr>
                      <w:ilvl w:val="0"/>
                      <w:numId w:val="21"/>
                    </w:numPr>
                    <w:rPr>
                      <w:rFonts w:eastAsia="MS Mincho"/>
                      <w:color w:val="000000" w:themeColor="text1"/>
                      <w:sz w:val="20"/>
                      <w:szCs w:val="20"/>
                    </w:rPr>
                  </w:pPr>
                  <w:r w:rsidRPr="01340AE9">
                    <w:rPr>
                      <w:rFonts w:eastAsia="MS Mincho"/>
                      <w:color w:val="000000" w:themeColor="text1"/>
                      <w:sz w:val="20"/>
                      <w:szCs w:val="20"/>
                    </w:rPr>
                    <w:t>To h</w:t>
                  </w:r>
                  <w:r w:rsidR="18B2E46E" w:rsidRPr="01340AE9">
                    <w:rPr>
                      <w:rFonts w:eastAsia="MS Mincho"/>
                      <w:color w:val="000000" w:themeColor="text1"/>
                      <w:sz w:val="20"/>
                      <w:szCs w:val="20"/>
                    </w:rPr>
                    <w:t xml:space="preserve">elp maintain healthy client relationships by </w:t>
                  </w:r>
                  <w:r w:rsidR="5C8C6B44" w:rsidRPr="01340AE9">
                    <w:rPr>
                      <w:rFonts w:eastAsia="MS Mincho"/>
                      <w:color w:val="000000" w:themeColor="text1"/>
                      <w:sz w:val="20"/>
                      <w:szCs w:val="20"/>
                    </w:rPr>
                    <w:t xml:space="preserve">email, phone, </w:t>
                  </w:r>
                  <w:r w:rsidR="6ADC14F0" w:rsidRPr="01340AE9">
                    <w:rPr>
                      <w:rFonts w:eastAsia="MS Mincho"/>
                      <w:color w:val="000000" w:themeColor="text1"/>
                      <w:sz w:val="20"/>
                      <w:szCs w:val="20"/>
                    </w:rPr>
                    <w:t xml:space="preserve">remote and </w:t>
                  </w:r>
                  <w:r w:rsidR="5C8C6B44" w:rsidRPr="01340AE9">
                    <w:rPr>
                      <w:rFonts w:eastAsia="MS Mincho"/>
                      <w:color w:val="000000" w:themeColor="text1"/>
                      <w:sz w:val="20"/>
                      <w:szCs w:val="20"/>
                    </w:rPr>
                    <w:t>in-person meetings</w:t>
                  </w:r>
                </w:p>
                <w:p w14:paraId="1753944E" w14:textId="0FA94EAA" w:rsidR="670F2560" w:rsidRDefault="670F2560" w:rsidP="7ABBBCE4">
                  <w:pPr>
                    <w:pStyle w:val="Default"/>
                    <w:rPr>
                      <w:rFonts w:eastAsia="MS Mincho"/>
                      <w:color w:val="000000" w:themeColor="text1"/>
                      <w:highlight w:val="yellow"/>
                    </w:rPr>
                  </w:pPr>
                </w:p>
                <w:p w14:paraId="7F6A2B3F" w14:textId="2DC37331" w:rsidR="670F2560" w:rsidRDefault="7D41FA43" w:rsidP="01340AE9">
                  <w:pPr>
                    <w:pStyle w:val="Default"/>
                    <w:numPr>
                      <w:ilvl w:val="0"/>
                      <w:numId w:val="21"/>
                    </w:numPr>
                    <w:rPr>
                      <w:rFonts w:eastAsia="MS Mincho"/>
                      <w:color w:val="000000" w:themeColor="text1"/>
                      <w:sz w:val="20"/>
                      <w:szCs w:val="20"/>
                    </w:rPr>
                  </w:pPr>
                  <w:r w:rsidRPr="01340AE9">
                    <w:rPr>
                      <w:rFonts w:eastAsia="MS Mincho"/>
                      <w:color w:val="000000" w:themeColor="text1"/>
                      <w:sz w:val="20"/>
                      <w:szCs w:val="20"/>
                    </w:rPr>
                    <w:lastRenderedPageBreak/>
                    <w:t>To</w:t>
                  </w:r>
                  <w:r w:rsidR="76B52EC9" w:rsidRPr="01340AE9">
                    <w:rPr>
                      <w:rFonts w:eastAsia="MS Mincho"/>
                      <w:color w:val="000000" w:themeColor="text1"/>
                      <w:sz w:val="20"/>
                      <w:szCs w:val="20"/>
                    </w:rPr>
                    <w:t xml:space="preserve"> </w:t>
                  </w:r>
                  <w:r w:rsidR="009DCAA8" w:rsidRPr="01340AE9">
                    <w:rPr>
                      <w:rFonts w:eastAsia="MS Mincho"/>
                      <w:color w:val="000000" w:themeColor="text1"/>
                      <w:sz w:val="20"/>
                      <w:szCs w:val="20"/>
                    </w:rPr>
                    <w:t xml:space="preserve">liaise with tutors, </w:t>
                  </w:r>
                  <w:r w:rsidR="6F867530" w:rsidRPr="01340AE9">
                    <w:rPr>
                      <w:rFonts w:eastAsia="MS Mincho"/>
                      <w:color w:val="000000" w:themeColor="text1"/>
                      <w:sz w:val="20"/>
                      <w:szCs w:val="20"/>
                    </w:rPr>
                    <w:t xml:space="preserve">assessors, </w:t>
                  </w:r>
                  <w:r w:rsidR="009DCAA8" w:rsidRPr="01340AE9">
                    <w:rPr>
                      <w:rFonts w:eastAsia="MS Mincho"/>
                      <w:color w:val="000000" w:themeColor="text1"/>
                      <w:sz w:val="20"/>
                      <w:szCs w:val="20"/>
                    </w:rPr>
                    <w:t xml:space="preserve">technicians and </w:t>
                  </w:r>
                  <w:r w:rsidR="24E33323" w:rsidRPr="01340AE9">
                    <w:rPr>
                      <w:rFonts w:eastAsia="MS Mincho"/>
                      <w:color w:val="000000" w:themeColor="text1"/>
                      <w:sz w:val="20"/>
                      <w:szCs w:val="20"/>
                    </w:rPr>
                    <w:t xml:space="preserve">wider </w:t>
                  </w:r>
                  <w:r w:rsidR="009DCAA8" w:rsidRPr="01340AE9">
                    <w:rPr>
                      <w:rFonts w:eastAsia="MS Mincho"/>
                      <w:color w:val="000000" w:themeColor="text1"/>
                      <w:sz w:val="20"/>
                      <w:szCs w:val="20"/>
                    </w:rPr>
                    <w:t xml:space="preserve">UAL staff regarding </w:t>
                  </w:r>
                  <w:r w:rsidR="2E1EECE1" w:rsidRPr="01340AE9">
                    <w:rPr>
                      <w:rFonts w:eastAsia="MS Mincho"/>
                      <w:color w:val="000000" w:themeColor="text1"/>
                      <w:sz w:val="20"/>
                      <w:szCs w:val="20"/>
                    </w:rPr>
                    <w:t xml:space="preserve">graded awards, </w:t>
                  </w:r>
                  <w:proofErr w:type="spellStart"/>
                  <w:r w:rsidR="2E1EECE1" w:rsidRPr="01340AE9">
                    <w:rPr>
                      <w:rFonts w:eastAsia="MS Mincho"/>
                      <w:color w:val="000000" w:themeColor="text1"/>
                      <w:sz w:val="20"/>
                      <w:szCs w:val="20"/>
                    </w:rPr>
                    <w:t>self paced</w:t>
                  </w:r>
                  <w:proofErr w:type="spellEnd"/>
                  <w:r w:rsidR="2E1EECE1" w:rsidRPr="01340AE9">
                    <w:rPr>
                      <w:rFonts w:eastAsia="MS Mincho"/>
                      <w:color w:val="000000" w:themeColor="text1"/>
                      <w:sz w:val="20"/>
                      <w:szCs w:val="20"/>
                    </w:rPr>
                    <w:t xml:space="preserve"> and </w:t>
                  </w:r>
                  <w:r w:rsidR="009DCAA8" w:rsidRPr="01340AE9">
                    <w:rPr>
                      <w:rFonts w:eastAsia="MS Mincho"/>
                      <w:color w:val="000000" w:themeColor="text1"/>
                      <w:sz w:val="20"/>
                      <w:szCs w:val="20"/>
                    </w:rPr>
                    <w:t>customised training courses opportunities</w:t>
                  </w:r>
                  <w:r w:rsidR="357BB62F" w:rsidRPr="01340AE9">
                    <w:rPr>
                      <w:rFonts w:eastAsia="MS Mincho"/>
                      <w:color w:val="000000" w:themeColor="text1"/>
                      <w:sz w:val="20"/>
                      <w:szCs w:val="20"/>
                    </w:rPr>
                    <w:t xml:space="preserve"> and </w:t>
                  </w:r>
                  <w:r w:rsidR="7DA30D05" w:rsidRPr="01340AE9">
                    <w:rPr>
                      <w:rFonts w:eastAsia="MS Mincho"/>
                      <w:color w:val="000000" w:themeColor="text1"/>
                      <w:sz w:val="20"/>
                      <w:szCs w:val="20"/>
                    </w:rPr>
                    <w:t xml:space="preserve">new product </w:t>
                  </w:r>
                  <w:r w:rsidR="357BB62F" w:rsidRPr="01340AE9">
                    <w:rPr>
                      <w:rFonts w:eastAsia="MS Mincho"/>
                      <w:color w:val="000000" w:themeColor="text1"/>
                      <w:sz w:val="20"/>
                      <w:szCs w:val="20"/>
                    </w:rPr>
                    <w:t>development.</w:t>
                  </w:r>
                </w:p>
                <w:p w14:paraId="6F440D7A" w14:textId="491330BE" w:rsidR="7ABBBCE4" w:rsidRDefault="7ABBBCE4" w:rsidP="7ABBBCE4">
                  <w:pPr>
                    <w:pStyle w:val="Default"/>
                    <w:rPr>
                      <w:rFonts w:eastAsia="MS Mincho"/>
                      <w:color w:val="000000" w:themeColor="text1"/>
                    </w:rPr>
                  </w:pPr>
                </w:p>
                <w:p w14:paraId="2868511C" w14:textId="41B07D2F" w:rsidR="4879F7B6" w:rsidRDefault="754724A0" w:rsidP="670F2560">
                  <w:pPr>
                    <w:pStyle w:val="Default"/>
                    <w:numPr>
                      <w:ilvl w:val="0"/>
                      <w:numId w:val="21"/>
                    </w:numPr>
                    <w:rPr>
                      <w:rFonts w:eastAsia="MS Mincho"/>
                      <w:color w:val="000000" w:themeColor="text1"/>
                      <w:sz w:val="20"/>
                      <w:szCs w:val="20"/>
                    </w:rPr>
                  </w:pPr>
                  <w:r w:rsidRPr="01340AE9">
                    <w:rPr>
                      <w:rFonts w:eastAsia="MS Mincho"/>
                      <w:color w:val="000000" w:themeColor="text1"/>
                      <w:sz w:val="20"/>
                      <w:szCs w:val="20"/>
                    </w:rPr>
                    <w:t xml:space="preserve">To work closely with the </w:t>
                  </w:r>
                  <w:r w:rsidR="43EB7390" w:rsidRPr="01340AE9">
                    <w:rPr>
                      <w:rFonts w:eastAsia="MS Mincho"/>
                      <w:color w:val="000000" w:themeColor="text1"/>
                      <w:sz w:val="20"/>
                      <w:szCs w:val="20"/>
                    </w:rPr>
                    <w:t xml:space="preserve">Sales team and </w:t>
                  </w:r>
                  <w:r w:rsidR="0418F611" w:rsidRPr="01340AE9">
                    <w:rPr>
                      <w:rFonts w:eastAsia="MS Mincho"/>
                      <w:color w:val="000000" w:themeColor="text1"/>
                      <w:sz w:val="20"/>
                      <w:szCs w:val="20"/>
                    </w:rPr>
                    <w:t xml:space="preserve">Product development manager </w:t>
                  </w:r>
                  <w:r w:rsidRPr="01340AE9">
                    <w:rPr>
                      <w:rFonts w:eastAsia="MS Mincho"/>
                      <w:color w:val="000000" w:themeColor="text1"/>
                      <w:sz w:val="20"/>
                      <w:szCs w:val="20"/>
                    </w:rPr>
                    <w:t xml:space="preserve">to </w:t>
                  </w:r>
                  <w:r w:rsidR="6EFFD47A" w:rsidRPr="01340AE9">
                    <w:rPr>
                      <w:rFonts w:eastAsia="MS Mincho"/>
                      <w:color w:val="000000" w:themeColor="text1"/>
                      <w:sz w:val="20"/>
                      <w:szCs w:val="20"/>
                    </w:rPr>
                    <w:t xml:space="preserve">provide </w:t>
                  </w:r>
                  <w:r w:rsidR="7F2E2C53" w:rsidRPr="01340AE9">
                    <w:rPr>
                      <w:rFonts w:eastAsia="MS Mincho"/>
                      <w:color w:val="000000" w:themeColor="text1"/>
                      <w:sz w:val="20"/>
                      <w:szCs w:val="20"/>
                    </w:rPr>
                    <w:t xml:space="preserve">administrative support </w:t>
                  </w:r>
                  <w:r w:rsidR="6FC0802B" w:rsidRPr="01340AE9">
                    <w:rPr>
                      <w:rFonts w:eastAsia="MS Mincho"/>
                      <w:color w:val="000000" w:themeColor="text1"/>
                      <w:sz w:val="20"/>
                      <w:szCs w:val="20"/>
                    </w:rPr>
                    <w:t>with</w:t>
                  </w:r>
                  <w:r w:rsidR="7EFE60D4" w:rsidRPr="01340AE9">
                    <w:rPr>
                      <w:rFonts w:eastAsia="MS Mincho"/>
                      <w:color w:val="000000" w:themeColor="text1"/>
                      <w:sz w:val="20"/>
                      <w:szCs w:val="20"/>
                    </w:rPr>
                    <w:t xml:space="preserve"> </w:t>
                  </w:r>
                  <w:r w:rsidR="1C0F8361" w:rsidRPr="01340AE9">
                    <w:rPr>
                      <w:rFonts w:eastAsia="MS Mincho"/>
                      <w:color w:val="000000" w:themeColor="text1"/>
                      <w:sz w:val="20"/>
                      <w:szCs w:val="20"/>
                    </w:rPr>
                    <w:t xml:space="preserve">upsell opportunities to customised </w:t>
                  </w:r>
                  <w:r w:rsidR="05F98561" w:rsidRPr="01340AE9">
                    <w:rPr>
                      <w:rFonts w:eastAsia="MS Mincho"/>
                      <w:color w:val="000000" w:themeColor="text1"/>
                      <w:sz w:val="20"/>
                      <w:szCs w:val="20"/>
                    </w:rPr>
                    <w:t xml:space="preserve">and prospective </w:t>
                  </w:r>
                  <w:r w:rsidR="1C0F8361" w:rsidRPr="01340AE9">
                    <w:rPr>
                      <w:rFonts w:eastAsia="MS Mincho"/>
                      <w:color w:val="000000" w:themeColor="text1"/>
                      <w:sz w:val="20"/>
                      <w:szCs w:val="20"/>
                    </w:rPr>
                    <w:t>clients</w:t>
                  </w:r>
                  <w:r w:rsidR="7F880128" w:rsidRPr="01340AE9">
                    <w:rPr>
                      <w:rFonts w:eastAsia="MS Mincho"/>
                      <w:color w:val="000000" w:themeColor="text1"/>
                      <w:sz w:val="20"/>
                      <w:szCs w:val="20"/>
                    </w:rPr>
                    <w:t>. To support sales teams with relevant materials to help with the conversion process</w:t>
                  </w:r>
                  <w:r w:rsidR="14EB7AF9" w:rsidRPr="01340AE9">
                    <w:rPr>
                      <w:rFonts w:eastAsia="MS Mincho"/>
                      <w:color w:val="000000" w:themeColor="text1"/>
                      <w:sz w:val="20"/>
                      <w:szCs w:val="20"/>
                    </w:rPr>
                    <w:t>.</w:t>
                  </w:r>
                </w:p>
                <w:p w14:paraId="14FAB37E" w14:textId="5326D4CF" w:rsidR="00E526A9" w:rsidRPr="00E526A9" w:rsidRDefault="00E526A9" w:rsidP="01340AE9">
                  <w:pPr>
                    <w:pStyle w:val="Default"/>
                    <w:rPr>
                      <w:rFonts w:eastAsia="MS Mincho"/>
                      <w:color w:val="000000" w:themeColor="text1"/>
                    </w:rPr>
                  </w:pPr>
                </w:p>
                <w:p w14:paraId="08DBE85F" w14:textId="2F298801" w:rsidR="00D949F4" w:rsidRDefault="33F0614C" w:rsidP="00D949F4">
                  <w:pPr>
                    <w:pStyle w:val="Default"/>
                    <w:numPr>
                      <w:ilvl w:val="0"/>
                      <w:numId w:val="21"/>
                    </w:numPr>
                    <w:rPr>
                      <w:color w:val="auto"/>
                      <w:sz w:val="20"/>
                      <w:szCs w:val="20"/>
                    </w:rPr>
                  </w:pPr>
                  <w:r w:rsidRPr="01340AE9">
                    <w:rPr>
                      <w:color w:val="auto"/>
                      <w:sz w:val="20"/>
                      <w:szCs w:val="20"/>
                    </w:rPr>
                    <w:t>To ma</w:t>
                  </w:r>
                  <w:r w:rsidR="18644342" w:rsidRPr="01340AE9">
                    <w:rPr>
                      <w:color w:val="auto"/>
                      <w:sz w:val="20"/>
                      <w:szCs w:val="20"/>
                    </w:rPr>
                    <w:t>intain tracking documentation</w:t>
                  </w:r>
                  <w:r w:rsidRPr="01340AE9">
                    <w:rPr>
                      <w:color w:val="auto"/>
                      <w:sz w:val="20"/>
                      <w:szCs w:val="20"/>
                    </w:rPr>
                    <w:t xml:space="preserve"> </w:t>
                  </w:r>
                  <w:r w:rsidR="7BEBB07A" w:rsidRPr="01340AE9">
                    <w:rPr>
                      <w:color w:val="auto"/>
                      <w:sz w:val="20"/>
                      <w:szCs w:val="20"/>
                    </w:rPr>
                    <w:t xml:space="preserve">to ensure </w:t>
                  </w:r>
                  <w:r w:rsidRPr="01340AE9">
                    <w:rPr>
                      <w:color w:val="auto"/>
                      <w:sz w:val="20"/>
                      <w:szCs w:val="20"/>
                    </w:rPr>
                    <w:t xml:space="preserve">the development backlog in relevant software platforms </w:t>
                  </w:r>
                  <w:r w:rsidR="09544568" w:rsidRPr="01340AE9">
                    <w:rPr>
                      <w:color w:val="auto"/>
                      <w:sz w:val="20"/>
                      <w:szCs w:val="20"/>
                    </w:rPr>
                    <w:t xml:space="preserve">is up to date. Work with the Product development manager to </w:t>
                  </w:r>
                  <w:r w:rsidR="6BB52250" w:rsidRPr="01340AE9">
                    <w:rPr>
                      <w:color w:val="auto"/>
                      <w:sz w:val="20"/>
                      <w:szCs w:val="20"/>
                    </w:rPr>
                    <w:t>prioritise</w:t>
                  </w:r>
                  <w:r w:rsidR="09544568" w:rsidRPr="01340AE9">
                    <w:rPr>
                      <w:color w:val="auto"/>
                      <w:sz w:val="20"/>
                      <w:szCs w:val="20"/>
                    </w:rPr>
                    <w:t xml:space="preserve"> work in the best interests of the business and based on strategic </w:t>
                  </w:r>
                  <w:r w:rsidR="73EE8177" w:rsidRPr="01340AE9">
                    <w:rPr>
                      <w:color w:val="auto"/>
                      <w:sz w:val="20"/>
                      <w:szCs w:val="20"/>
                    </w:rPr>
                    <w:t>priorities</w:t>
                  </w:r>
                  <w:r w:rsidR="09544568" w:rsidRPr="01340AE9">
                    <w:rPr>
                      <w:color w:val="auto"/>
                      <w:sz w:val="20"/>
                      <w:szCs w:val="20"/>
                    </w:rPr>
                    <w:t xml:space="preserve"> </w:t>
                  </w:r>
                </w:p>
                <w:p w14:paraId="4D8136C7" w14:textId="52BC9CAD" w:rsidR="7ABBBCE4" w:rsidRDefault="7ABBBCE4" w:rsidP="7ABBBCE4">
                  <w:pPr>
                    <w:pStyle w:val="Default"/>
                    <w:rPr>
                      <w:rFonts w:eastAsia="MS Mincho"/>
                      <w:color w:val="auto"/>
                      <w:sz w:val="20"/>
                      <w:szCs w:val="20"/>
                    </w:rPr>
                  </w:pPr>
                </w:p>
                <w:p w14:paraId="25BB9914" w14:textId="335734AD" w:rsidR="008803CA" w:rsidRPr="00707C9A" w:rsidRDefault="54219F9F" w:rsidP="00CC4C72">
                  <w:pPr>
                    <w:pStyle w:val="Default"/>
                    <w:numPr>
                      <w:ilvl w:val="0"/>
                      <w:numId w:val="21"/>
                    </w:numPr>
                    <w:rPr>
                      <w:sz w:val="20"/>
                      <w:szCs w:val="20"/>
                    </w:rPr>
                  </w:pPr>
                  <w:r w:rsidRPr="00707C9A">
                    <w:rPr>
                      <w:rFonts w:eastAsia="MS Mincho"/>
                      <w:color w:val="auto"/>
                      <w:sz w:val="20"/>
                      <w:szCs w:val="20"/>
                    </w:rPr>
                    <w:t xml:space="preserve">To liaise with the operations team </w:t>
                  </w:r>
                  <w:r w:rsidR="2CE6000E" w:rsidRPr="00707C9A">
                    <w:rPr>
                      <w:rFonts w:eastAsia="MS Mincho"/>
                      <w:color w:val="auto"/>
                      <w:sz w:val="20"/>
                      <w:szCs w:val="20"/>
                    </w:rPr>
                    <w:t xml:space="preserve">(online and face to face) to </w:t>
                  </w:r>
                  <w:r w:rsidRPr="00707C9A">
                    <w:rPr>
                      <w:rFonts w:eastAsia="MS Mincho"/>
                      <w:color w:val="auto"/>
                      <w:sz w:val="20"/>
                      <w:szCs w:val="20"/>
                    </w:rPr>
                    <w:t xml:space="preserve">provide </w:t>
                  </w:r>
                  <w:r w:rsidR="15CF7878" w:rsidRPr="00707C9A">
                    <w:rPr>
                      <w:rFonts w:eastAsia="MS Mincho"/>
                      <w:color w:val="auto"/>
                      <w:sz w:val="20"/>
                      <w:szCs w:val="20"/>
                    </w:rPr>
                    <w:t xml:space="preserve">relevant </w:t>
                  </w:r>
                  <w:r w:rsidRPr="00707C9A">
                    <w:rPr>
                      <w:rFonts w:eastAsia="MS Mincho"/>
                      <w:color w:val="auto"/>
                      <w:sz w:val="20"/>
                      <w:szCs w:val="20"/>
                    </w:rPr>
                    <w:t>information about customised courses</w:t>
                  </w:r>
                </w:p>
                <w:p w14:paraId="42C5C681" w14:textId="77777777" w:rsidR="003D56CE" w:rsidRDefault="003D56CE" w:rsidP="008803CA">
                  <w:pPr>
                    <w:pStyle w:val="Default"/>
                    <w:rPr>
                      <w:sz w:val="20"/>
                      <w:szCs w:val="20"/>
                    </w:rPr>
                  </w:pPr>
                </w:p>
              </w:tc>
            </w:tr>
            <w:tr w:rsidR="00970A83" w14:paraId="41D350C4" w14:textId="77777777" w:rsidTr="01340AE9">
              <w:trPr>
                <w:trHeight w:val="1053"/>
              </w:trPr>
              <w:tc>
                <w:tcPr>
                  <w:tcW w:w="9868" w:type="dxa"/>
                </w:tcPr>
                <w:p w14:paraId="65510703" w14:textId="77777777" w:rsidR="00970A83" w:rsidRDefault="0032505D" w:rsidP="0032505D">
                  <w:pPr>
                    <w:pStyle w:val="Default"/>
                    <w:rPr>
                      <w:b/>
                      <w:bCs/>
                      <w:sz w:val="20"/>
                      <w:szCs w:val="20"/>
                    </w:rPr>
                  </w:pPr>
                  <w:r w:rsidRPr="0032505D">
                    <w:rPr>
                      <w:b/>
                      <w:bCs/>
                      <w:sz w:val="20"/>
                      <w:szCs w:val="20"/>
                    </w:rPr>
                    <w:lastRenderedPageBreak/>
                    <w:t>General</w:t>
                  </w:r>
                </w:p>
                <w:p w14:paraId="032473F6" w14:textId="77777777" w:rsidR="0032505D" w:rsidRDefault="0032505D" w:rsidP="0032505D">
                  <w:pPr>
                    <w:pStyle w:val="Default"/>
                    <w:rPr>
                      <w:b/>
                      <w:bCs/>
                      <w:sz w:val="20"/>
                      <w:szCs w:val="20"/>
                    </w:rPr>
                  </w:pPr>
                </w:p>
                <w:p w14:paraId="49A2ACDE" w14:textId="519BA9C8" w:rsidR="0032505D" w:rsidRDefault="0032505D" w:rsidP="0032505D">
                  <w:pPr>
                    <w:pStyle w:val="Default"/>
                    <w:numPr>
                      <w:ilvl w:val="0"/>
                      <w:numId w:val="25"/>
                    </w:numPr>
                    <w:rPr>
                      <w:sz w:val="20"/>
                      <w:szCs w:val="20"/>
                    </w:rPr>
                  </w:pPr>
                  <w:r>
                    <w:rPr>
                      <w:sz w:val="20"/>
                      <w:szCs w:val="20"/>
                    </w:rPr>
                    <w:t>To perform such duties consistent with your role as may from time to time be assigned to you anywhere within the University</w:t>
                  </w:r>
                </w:p>
                <w:p w14:paraId="5BCD328C" w14:textId="77777777" w:rsidR="0032505D" w:rsidRDefault="0032505D" w:rsidP="0032505D">
                  <w:pPr>
                    <w:pStyle w:val="Default"/>
                    <w:ind w:left="720"/>
                    <w:rPr>
                      <w:sz w:val="20"/>
                      <w:szCs w:val="20"/>
                    </w:rPr>
                  </w:pPr>
                </w:p>
                <w:p w14:paraId="00CEA50F" w14:textId="6A191D58" w:rsidR="0032505D" w:rsidRDefault="0032505D" w:rsidP="0032505D">
                  <w:pPr>
                    <w:pStyle w:val="Default"/>
                    <w:numPr>
                      <w:ilvl w:val="0"/>
                      <w:numId w:val="25"/>
                    </w:numPr>
                    <w:rPr>
                      <w:sz w:val="20"/>
                      <w:szCs w:val="20"/>
                    </w:rPr>
                  </w:pPr>
                  <w:r>
                    <w:rPr>
                      <w:sz w:val="20"/>
                      <w:szCs w:val="20"/>
                    </w:rPr>
                    <w:t>To undertake health and safety duties and responsibilities appropriate to the role</w:t>
                  </w:r>
                </w:p>
                <w:p w14:paraId="608795CE" w14:textId="77777777" w:rsidR="0032505D" w:rsidRDefault="0032505D" w:rsidP="0032505D">
                  <w:pPr>
                    <w:pStyle w:val="Default"/>
                    <w:rPr>
                      <w:sz w:val="20"/>
                      <w:szCs w:val="20"/>
                    </w:rPr>
                  </w:pPr>
                </w:p>
                <w:p w14:paraId="24CEA965" w14:textId="061B3008" w:rsidR="0032505D" w:rsidRDefault="0032505D" w:rsidP="0032505D">
                  <w:pPr>
                    <w:pStyle w:val="Default"/>
                    <w:numPr>
                      <w:ilvl w:val="0"/>
                      <w:numId w:val="25"/>
                    </w:numPr>
                    <w:rPr>
                      <w:sz w:val="20"/>
                      <w:szCs w:val="20"/>
                    </w:rPr>
                  </w:pPr>
                  <w:r w:rsidRPr="0032505D">
                    <w:rPr>
                      <w:sz w:val="20"/>
                      <w:szCs w:val="20"/>
                    </w:rPr>
                    <w:t>To work in accordance with UALSC policies, promoting equality and diversity in your work</w:t>
                  </w:r>
                </w:p>
                <w:p w14:paraId="5C0E59C1" w14:textId="77777777" w:rsidR="0032505D" w:rsidRDefault="0032505D" w:rsidP="0032505D">
                  <w:pPr>
                    <w:pStyle w:val="Default"/>
                    <w:rPr>
                      <w:sz w:val="20"/>
                      <w:szCs w:val="20"/>
                    </w:rPr>
                  </w:pPr>
                </w:p>
                <w:p w14:paraId="1605373F" w14:textId="725B56E5" w:rsidR="0032505D" w:rsidRDefault="0032505D" w:rsidP="0032505D">
                  <w:pPr>
                    <w:pStyle w:val="Default"/>
                    <w:numPr>
                      <w:ilvl w:val="0"/>
                      <w:numId w:val="25"/>
                    </w:numPr>
                    <w:rPr>
                      <w:sz w:val="20"/>
                      <w:szCs w:val="20"/>
                    </w:rPr>
                  </w:pPr>
                  <w:r w:rsidRPr="0032505D">
                    <w:rPr>
                      <w:sz w:val="20"/>
                      <w:szCs w:val="20"/>
                    </w:rPr>
                    <w:t>To undertake continuous personal and professional development, and to support it for any staff you manage</w:t>
                  </w:r>
                  <w:r>
                    <w:rPr>
                      <w:sz w:val="20"/>
                      <w:szCs w:val="20"/>
                    </w:rPr>
                    <w:t xml:space="preserve"> </w:t>
                  </w:r>
                  <w:r w:rsidRPr="0032505D">
                    <w:rPr>
                      <w:sz w:val="20"/>
                      <w:szCs w:val="20"/>
                    </w:rPr>
                    <w:t>through effective use of the Planning, Review and Appraisal scheme and staff development opportunities</w:t>
                  </w:r>
                </w:p>
                <w:p w14:paraId="352194A4" w14:textId="77777777" w:rsidR="0032505D" w:rsidRPr="0032505D" w:rsidRDefault="0032505D" w:rsidP="0032505D">
                  <w:pPr>
                    <w:pStyle w:val="Default"/>
                    <w:rPr>
                      <w:sz w:val="20"/>
                      <w:szCs w:val="20"/>
                    </w:rPr>
                  </w:pPr>
                </w:p>
                <w:p w14:paraId="68F31EBA" w14:textId="77777777" w:rsidR="0032505D" w:rsidRDefault="0032505D" w:rsidP="0032505D">
                  <w:pPr>
                    <w:pStyle w:val="Default"/>
                    <w:numPr>
                      <w:ilvl w:val="0"/>
                      <w:numId w:val="25"/>
                    </w:numPr>
                    <w:rPr>
                      <w:sz w:val="20"/>
                      <w:szCs w:val="20"/>
                    </w:rPr>
                  </w:pPr>
                  <w:r>
                    <w:rPr>
                      <w:sz w:val="20"/>
                      <w:szCs w:val="20"/>
                    </w:rPr>
                    <w:t>To conduct all financial matters associated with the role in accordance with UALSC policies and procedures, as laid down in the Financial Regulations</w:t>
                  </w:r>
                </w:p>
                <w:p w14:paraId="4E0C86C9" w14:textId="77777777" w:rsidR="0032505D" w:rsidRDefault="0032505D" w:rsidP="0032505D">
                  <w:pPr>
                    <w:pStyle w:val="Default"/>
                    <w:ind w:left="720"/>
                    <w:rPr>
                      <w:sz w:val="20"/>
                      <w:szCs w:val="20"/>
                    </w:rPr>
                  </w:pPr>
                </w:p>
                <w:p w14:paraId="0679D4F9" w14:textId="5D2B5BE7" w:rsidR="0032505D" w:rsidRPr="0032505D" w:rsidRDefault="3DBBE2EC" w:rsidP="0032505D">
                  <w:pPr>
                    <w:pStyle w:val="Default"/>
                    <w:numPr>
                      <w:ilvl w:val="0"/>
                      <w:numId w:val="25"/>
                    </w:numPr>
                    <w:rPr>
                      <w:sz w:val="20"/>
                      <w:szCs w:val="20"/>
                    </w:rPr>
                  </w:pPr>
                  <w:r w:rsidRPr="7ABBBCE4">
                    <w:rPr>
                      <w:sz w:val="20"/>
                      <w:szCs w:val="20"/>
                    </w:rPr>
                    <w:t>To make full use of all information and communication technologies in adherence to data protection policies to</w:t>
                  </w:r>
                  <w:r w:rsidR="000542B2" w:rsidRPr="7ABBBCE4">
                    <w:rPr>
                      <w:sz w:val="20"/>
                      <w:szCs w:val="20"/>
                    </w:rPr>
                    <w:t xml:space="preserve"> </w:t>
                  </w:r>
                  <w:r w:rsidRPr="7ABBBCE4">
                    <w:rPr>
                      <w:sz w:val="20"/>
                      <w:szCs w:val="20"/>
                    </w:rPr>
                    <w:t>meet the requirements of the role and to promote organisational effectiveness</w:t>
                  </w:r>
                </w:p>
                <w:p w14:paraId="7039F7F0" w14:textId="0026D171" w:rsidR="7ABBBCE4" w:rsidRDefault="7ABBBCE4" w:rsidP="7ABBBCE4">
                  <w:pPr>
                    <w:pStyle w:val="Default"/>
                    <w:rPr>
                      <w:rFonts w:eastAsia="MS Mincho"/>
                      <w:color w:val="000000" w:themeColor="text1"/>
                    </w:rPr>
                  </w:pPr>
                </w:p>
                <w:p w14:paraId="65E61BD4" w14:textId="0F0FD55E" w:rsidR="601048FC" w:rsidRPr="00346557" w:rsidRDefault="601048FC" w:rsidP="7ABBBCE4">
                  <w:pPr>
                    <w:pStyle w:val="Default"/>
                    <w:numPr>
                      <w:ilvl w:val="0"/>
                      <w:numId w:val="25"/>
                    </w:numPr>
                    <w:rPr>
                      <w:rFonts w:eastAsia="MS Mincho"/>
                      <w:color w:val="000000" w:themeColor="text1"/>
                      <w:sz w:val="20"/>
                      <w:szCs w:val="20"/>
                    </w:rPr>
                  </w:pPr>
                  <w:r w:rsidRPr="00346557">
                    <w:rPr>
                      <w:rFonts w:eastAsia="Times"/>
                      <w:color w:val="000000" w:themeColor="text1"/>
                      <w:sz w:val="20"/>
                      <w:szCs w:val="20"/>
                    </w:rPr>
                    <w:t>To personally contribute towards reducing the university’s impact on the environment and support actions associated with the UAL Sustainability Manifesto (2016 – 2022)</w:t>
                  </w:r>
                </w:p>
                <w:p w14:paraId="6A1BA69A" w14:textId="7086EC4F" w:rsidR="0032505D" w:rsidRPr="0032505D" w:rsidRDefault="0032505D" w:rsidP="0032505D">
                  <w:pPr>
                    <w:pStyle w:val="Default"/>
                    <w:rPr>
                      <w:b/>
                      <w:bCs/>
                      <w:sz w:val="20"/>
                      <w:szCs w:val="20"/>
                    </w:rPr>
                  </w:pPr>
                </w:p>
              </w:tc>
            </w:tr>
            <w:tr w:rsidR="0032505D" w14:paraId="504EFF9F" w14:textId="77777777" w:rsidTr="01340AE9">
              <w:trPr>
                <w:trHeight w:val="1053"/>
              </w:trPr>
              <w:tc>
                <w:tcPr>
                  <w:tcW w:w="9868" w:type="dxa"/>
                </w:tcPr>
                <w:p w14:paraId="38D4A1C6" w14:textId="77777777" w:rsidR="0032505D" w:rsidRPr="0032505D" w:rsidRDefault="0032505D" w:rsidP="0032505D">
                  <w:pPr>
                    <w:pStyle w:val="Default"/>
                    <w:rPr>
                      <w:b/>
                      <w:bCs/>
                      <w:sz w:val="20"/>
                      <w:szCs w:val="20"/>
                    </w:rPr>
                  </w:pPr>
                </w:p>
              </w:tc>
            </w:tr>
          </w:tbl>
          <w:p w14:paraId="51B2BA1A" w14:textId="77777777" w:rsidR="009C67D8" w:rsidRDefault="009C67D8" w:rsidP="0032505D">
            <w:pPr>
              <w:spacing w:after="120"/>
              <w:rPr>
                <w:rFonts w:ascii="Arial" w:hAnsi="Arial"/>
                <w:b/>
                <w:sz w:val="20"/>
              </w:rPr>
            </w:pPr>
          </w:p>
        </w:tc>
      </w:tr>
      <w:tr w:rsidR="004172FB" w14:paraId="053C14D2" w14:textId="77777777" w:rsidTr="01340AE9">
        <w:trPr>
          <w:trHeight w:val="1252"/>
        </w:trPr>
        <w:tc>
          <w:tcPr>
            <w:tcW w:w="10440" w:type="dxa"/>
            <w:gridSpan w:val="4"/>
          </w:tcPr>
          <w:p w14:paraId="497562FA" w14:textId="77777777" w:rsidR="004172FB" w:rsidRDefault="004172FB">
            <w:pPr>
              <w:pStyle w:val="Heading4"/>
              <w:rPr>
                <w:sz w:val="20"/>
                <w:u w:val="none"/>
              </w:rPr>
            </w:pPr>
            <w:r w:rsidRPr="004879C9">
              <w:rPr>
                <w:b/>
                <w:sz w:val="20"/>
              </w:rPr>
              <w:lastRenderedPageBreak/>
              <w:t>Key Working Relationships</w:t>
            </w:r>
            <w:r>
              <w:rPr>
                <w:sz w:val="20"/>
                <w:u w:val="none"/>
              </w:rPr>
              <w:t>: Managers and other staff, and external partners, suppliers etc; with whom regular contact is required.</w:t>
            </w:r>
          </w:p>
          <w:p w14:paraId="3762FAEB" w14:textId="77777777" w:rsidR="004172FB" w:rsidRPr="00CF51E8" w:rsidRDefault="004172FB" w:rsidP="0053004A">
            <w:pPr>
              <w:rPr>
                <w:rFonts w:ascii="Arial" w:hAnsi="Arial" w:cs="Arial"/>
                <w:b/>
                <w:sz w:val="20"/>
                <w:szCs w:val="20"/>
              </w:rPr>
            </w:pPr>
            <w:r w:rsidRPr="00CF51E8">
              <w:rPr>
                <w:rFonts w:ascii="Arial" w:hAnsi="Arial" w:cs="Arial"/>
                <w:b/>
                <w:sz w:val="20"/>
                <w:szCs w:val="20"/>
              </w:rPr>
              <w:t>Internal</w:t>
            </w:r>
          </w:p>
          <w:p w14:paraId="6B40EB00" w14:textId="1BF5B3C1" w:rsidR="00325EF5" w:rsidRPr="00325EF5" w:rsidRDefault="00B71E3D" w:rsidP="00325EF5">
            <w:pPr>
              <w:numPr>
                <w:ilvl w:val="0"/>
                <w:numId w:val="6"/>
              </w:numPr>
              <w:rPr>
                <w:rFonts w:ascii="Arial" w:hAnsi="Arial" w:cs="Arial"/>
                <w:sz w:val="20"/>
                <w:szCs w:val="20"/>
              </w:rPr>
            </w:pPr>
            <w:r>
              <w:rPr>
                <w:rFonts w:ascii="Arial" w:hAnsi="Arial" w:cs="Arial"/>
                <w:sz w:val="20"/>
                <w:szCs w:val="20"/>
              </w:rPr>
              <w:t xml:space="preserve">Product Development Manager, </w:t>
            </w:r>
            <w:r w:rsidR="00325EF5" w:rsidRPr="00346557">
              <w:rPr>
                <w:rFonts w:ascii="Arial" w:hAnsi="Arial" w:cs="Arial"/>
                <w:color w:val="000000" w:themeColor="text1"/>
                <w:sz w:val="20"/>
                <w:szCs w:val="20"/>
              </w:rPr>
              <w:t xml:space="preserve">Head of </w:t>
            </w:r>
            <w:r w:rsidR="003A63E7" w:rsidRPr="00346557">
              <w:rPr>
                <w:rFonts w:ascii="Arial" w:hAnsi="Arial" w:cs="Arial"/>
                <w:color w:val="000000" w:themeColor="text1"/>
                <w:sz w:val="20"/>
                <w:szCs w:val="20"/>
              </w:rPr>
              <w:t xml:space="preserve">Product </w:t>
            </w:r>
            <w:r w:rsidR="55516F32" w:rsidRPr="00346557">
              <w:rPr>
                <w:rFonts w:ascii="Arial" w:hAnsi="Arial" w:cs="Arial"/>
                <w:color w:val="000000" w:themeColor="text1"/>
                <w:sz w:val="20"/>
                <w:szCs w:val="20"/>
              </w:rPr>
              <w:t xml:space="preserve">Development </w:t>
            </w:r>
            <w:r w:rsidR="003A63E7" w:rsidRPr="00346557">
              <w:rPr>
                <w:rFonts w:ascii="Arial" w:hAnsi="Arial" w:cs="Arial"/>
                <w:color w:val="000000" w:themeColor="text1"/>
                <w:sz w:val="20"/>
                <w:szCs w:val="20"/>
              </w:rPr>
              <w:t>and Planning</w:t>
            </w:r>
            <w:r w:rsidR="34A3E1CB" w:rsidRPr="00346557">
              <w:rPr>
                <w:rFonts w:ascii="Arial" w:hAnsi="Arial" w:cs="Arial"/>
                <w:color w:val="000000" w:themeColor="text1"/>
                <w:sz w:val="20"/>
                <w:szCs w:val="20"/>
              </w:rPr>
              <w:t>,</w:t>
            </w:r>
            <w:r w:rsidR="000542B2" w:rsidRPr="00346557">
              <w:rPr>
                <w:rFonts w:ascii="Arial" w:hAnsi="Arial" w:cs="Arial"/>
                <w:color w:val="000000" w:themeColor="text1"/>
                <w:sz w:val="20"/>
                <w:szCs w:val="20"/>
              </w:rPr>
              <w:t xml:space="preserve"> </w:t>
            </w:r>
            <w:r w:rsidR="000542B2" w:rsidRPr="7CB70197">
              <w:rPr>
                <w:rFonts w:ascii="Arial" w:hAnsi="Arial" w:cs="Arial"/>
                <w:sz w:val="20"/>
                <w:szCs w:val="20"/>
              </w:rPr>
              <w:t>Programme and Planning Manager,</w:t>
            </w:r>
            <w:r>
              <w:rPr>
                <w:rFonts w:ascii="Arial" w:hAnsi="Arial" w:cs="Arial"/>
                <w:sz w:val="20"/>
                <w:szCs w:val="20"/>
              </w:rPr>
              <w:t xml:space="preserve"> </w:t>
            </w:r>
            <w:r w:rsidR="000542B2" w:rsidRPr="7CB70197">
              <w:rPr>
                <w:rFonts w:ascii="Arial" w:hAnsi="Arial" w:cs="Arial"/>
                <w:sz w:val="20"/>
                <w:szCs w:val="20"/>
              </w:rPr>
              <w:t>Marketing</w:t>
            </w:r>
            <w:r>
              <w:rPr>
                <w:rFonts w:ascii="Arial" w:hAnsi="Arial" w:cs="Arial"/>
                <w:sz w:val="20"/>
                <w:szCs w:val="20"/>
              </w:rPr>
              <w:t xml:space="preserve"> manager</w:t>
            </w:r>
            <w:r w:rsidR="378948E2" w:rsidRPr="7CB70197">
              <w:rPr>
                <w:rFonts w:ascii="Arial" w:hAnsi="Arial" w:cs="Arial"/>
                <w:sz w:val="20"/>
                <w:szCs w:val="20"/>
              </w:rPr>
              <w:t xml:space="preserve">, </w:t>
            </w:r>
            <w:r w:rsidR="00325EF5" w:rsidRPr="7CB70197">
              <w:rPr>
                <w:rFonts w:ascii="Arial" w:hAnsi="Arial" w:cs="Arial"/>
                <w:sz w:val="20"/>
                <w:szCs w:val="20"/>
              </w:rPr>
              <w:t xml:space="preserve">Short Course Managers, and all Short Courses staff. </w:t>
            </w:r>
          </w:p>
          <w:p w14:paraId="348452D7" w14:textId="77777777" w:rsidR="009623B6" w:rsidRDefault="009623B6" w:rsidP="00325EF5">
            <w:pPr>
              <w:numPr>
                <w:ilvl w:val="0"/>
                <w:numId w:val="6"/>
              </w:numPr>
              <w:rPr>
                <w:rFonts w:ascii="Arial" w:hAnsi="Arial" w:cs="Arial"/>
                <w:sz w:val="20"/>
                <w:szCs w:val="20"/>
              </w:rPr>
            </w:pPr>
            <w:r>
              <w:rPr>
                <w:rFonts w:ascii="Arial" w:hAnsi="Arial" w:cs="Arial"/>
                <w:sz w:val="20"/>
                <w:szCs w:val="20"/>
              </w:rPr>
              <w:t xml:space="preserve">Short Course Tutors </w:t>
            </w:r>
          </w:p>
          <w:p w14:paraId="536AD50D" w14:textId="3BFDA5D7" w:rsidR="00AC4E33" w:rsidRDefault="009623B6" w:rsidP="004172FB">
            <w:pPr>
              <w:numPr>
                <w:ilvl w:val="0"/>
                <w:numId w:val="6"/>
              </w:numPr>
              <w:rPr>
                <w:rFonts w:ascii="Arial" w:hAnsi="Arial" w:cs="Arial"/>
                <w:sz w:val="20"/>
                <w:szCs w:val="20"/>
              </w:rPr>
            </w:pPr>
            <w:r>
              <w:rPr>
                <w:rFonts w:ascii="Arial" w:hAnsi="Arial" w:cs="Arial"/>
                <w:sz w:val="20"/>
                <w:szCs w:val="20"/>
              </w:rPr>
              <w:t xml:space="preserve">Technical and Support staff </w:t>
            </w:r>
          </w:p>
          <w:p w14:paraId="447C307C" w14:textId="77777777" w:rsidR="004172FB" w:rsidRPr="004A514F" w:rsidRDefault="004172FB" w:rsidP="0053004A">
            <w:pPr>
              <w:rPr>
                <w:rFonts w:ascii="Arial" w:hAnsi="Arial" w:cs="Arial"/>
                <w:b/>
                <w:sz w:val="20"/>
                <w:szCs w:val="20"/>
              </w:rPr>
            </w:pPr>
          </w:p>
          <w:p w14:paraId="6B5CD9F0" w14:textId="77777777" w:rsidR="004172FB" w:rsidRPr="00551AE8" w:rsidRDefault="004172FB" w:rsidP="0053004A">
            <w:pPr>
              <w:rPr>
                <w:rFonts w:ascii="Arial" w:hAnsi="Arial" w:cs="Arial"/>
                <w:b/>
                <w:sz w:val="20"/>
                <w:szCs w:val="20"/>
              </w:rPr>
            </w:pPr>
            <w:r w:rsidRPr="00551AE8">
              <w:rPr>
                <w:rFonts w:ascii="Arial" w:hAnsi="Arial" w:cs="Arial"/>
                <w:b/>
                <w:sz w:val="20"/>
                <w:szCs w:val="20"/>
              </w:rPr>
              <w:t>External</w:t>
            </w:r>
          </w:p>
          <w:p w14:paraId="6421C4AC" w14:textId="77777777" w:rsidR="004172FB" w:rsidRDefault="009623B6" w:rsidP="004172FB">
            <w:pPr>
              <w:numPr>
                <w:ilvl w:val="0"/>
                <w:numId w:val="6"/>
              </w:numPr>
              <w:rPr>
                <w:rFonts w:ascii="Arial" w:hAnsi="Arial" w:cs="Arial"/>
                <w:sz w:val="20"/>
                <w:szCs w:val="20"/>
              </w:rPr>
            </w:pPr>
            <w:r>
              <w:rPr>
                <w:rFonts w:ascii="Arial" w:hAnsi="Arial" w:cs="Arial"/>
                <w:sz w:val="20"/>
                <w:szCs w:val="20"/>
              </w:rPr>
              <w:t xml:space="preserve">External clients </w:t>
            </w:r>
          </w:p>
          <w:p w14:paraId="7E82D751" w14:textId="77777777" w:rsidR="00325EF5" w:rsidRDefault="00325EF5" w:rsidP="00325EF5">
            <w:pPr>
              <w:numPr>
                <w:ilvl w:val="0"/>
                <w:numId w:val="6"/>
              </w:numPr>
              <w:rPr>
                <w:rFonts w:ascii="Arial" w:hAnsi="Arial" w:cs="Arial"/>
                <w:sz w:val="20"/>
                <w:szCs w:val="20"/>
              </w:rPr>
            </w:pPr>
            <w:r>
              <w:rPr>
                <w:rFonts w:ascii="Arial" w:hAnsi="Arial" w:cs="Arial"/>
                <w:sz w:val="20"/>
                <w:szCs w:val="20"/>
              </w:rPr>
              <w:t>External suppliers</w:t>
            </w:r>
          </w:p>
          <w:p w14:paraId="7C8B40A6" w14:textId="77777777" w:rsidR="000571CB" w:rsidRPr="00CF51E8" w:rsidRDefault="000571CB" w:rsidP="006B3773">
            <w:pPr>
              <w:ind w:left="720"/>
              <w:rPr>
                <w:rFonts w:ascii="Arial" w:hAnsi="Arial" w:cs="Arial"/>
                <w:sz w:val="20"/>
                <w:szCs w:val="20"/>
              </w:rPr>
            </w:pPr>
          </w:p>
        </w:tc>
      </w:tr>
      <w:tr w:rsidR="004172FB" w14:paraId="3D214AF9" w14:textId="77777777" w:rsidTr="01340AE9">
        <w:tc>
          <w:tcPr>
            <w:tcW w:w="10440" w:type="dxa"/>
            <w:gridSpan w:val="4"/>
          </w:tcPr>
          <w:p w14:paraId="6CF78125" w14:textId="77777777" w:rsidR="009B3509" w:rsidRPr="009B3509" w:rsidRDefault="004172FB" w:rsidP="00E60F84">
            <w:pPr>
              <w:pStyle w:val="Heading4"/>
            </w:pPr>
            <w:r w:rsidRPr="004879C9">
              <w:rPr>
                <w:b/>
                <w:sz w:val="20"/>
              </w:rPr>
              <w:t>Specific Management Responsibilities</w:t>
            </w:r>
          </w:p>
          <w:p w14:paraId="6E2265DE" w14:textId="30995B52" w:rsidR="00E60F84" w:rsidRDefault="00E60F84" w:rsidP="670F2560">
            <w:pPr>
              <w:rPr>
                <w:rFonts w:ascii="Arial" w:hAnsi="Arial"/>
                <w:b/>
                <w:bCs/>
                <w:sz w:val="20"/>
                <w:szCs w:val="20"/>
              </w:rPr>
            </w:pPr>
            <w:r w:rsidRPr="670F2560">
              <w:rPr>
                <w:rFonts w:ascii="Arial" w:hAnsi="Arial"/>
                <w:b/>
                <w:bCs/>
                <w:sz w:val="20"/>
                <w:szCs w:val="20"/>
              </w:rPr>
              <w:t xml:space="preserve">Staff: </w:t>
            </w:r>
            <w:r w:rsidR="00B71E3D">
              <w:rPr>
                <w:rFonts w:ascii="Arial" w:hAnsi="Arial"/>
                <w:b/>
                <w:bCs/>
                <w:sz w:val="20"/>
                <w:szCs w:val="20"/>
              </w:rPr>
              <w:t>N/A</w:t>
            </w:r>
          </w:p>
          <w:p w14:paraId="38AAF88D" w14:textId="57DABCB0" w:rsidR="004172FB" w:rsidRDefault="004172FB">
            <w:pPr>
              <w:rPr>
                <w:rFonts w:ascii="Arial" w:hAnsi="Arial"/>
                <w:sz w:val="20"/>
              </w:rPr>
            </w:pPr>
            <w:r w:rsidRPr="004879C9">
              <w:rPr>
                <w:rFonts w:ascii="Arial" w:hAnsi="Arial"/>
                <w:b/>
                <w:sz w:val="20"/>
              </w:rPr>
              <w:t>Budgets</w:t>
            </w:r>
            <w:r>
              <w:rPr>
                <w:rFonts w:ascii="Arial" w:hAnsi="Arial"/>
                <w:sz w:val="20"/>
              </w:rPr>
              <w:t xml:space="preserve">: </w:t>
            </w:r>
            <w:r w:rsidR="00B71E3D">
              <w:rPr>
                <w:rFonts w:ascii="Arial" w:hAnsi="Arial"/>
                <w:sz w:val="20"/>
              </w:rPr>
              <w:t>N/A</w:t>
            </w:r>
          </w:p>
          <w:p w14:paraId="120DF94A" w14:textId="77777777" w:rsidR="004172FB" w:rsidRDefault="004172FB" w:rsidP="00C90DC5">
            <w:pPr>
              <w:rPr>
                <w:rFonts w:ascii="Arial" w:hAnsi="Arial"/>
                <w:b/>
                <w:sz w:val="20"/>
              </w:rPr>
            </w:pPr>
            <w:r w:rsidRPr="004879C9">
              <w:rPr>
                <w:rFonts w:ascii="Arial" w:hAnsi="Arial"/>
                <w:b/>
                <w:sz w:val="20"/>
              </w:rPr>
              <w:t>Other</w:t>
            </w:r>
            <w:r>
              <w:rPr>
                <w:rFonts w:ascii="Arial" w:hAnsi="Arial"/>
                <w:sz w:val="20"/>
              </w:rPr>
              <w:t xml:space="preserve"> (e.g. accommodation; equipment): </w:t>
            </w:r>
          </w:p>
        </w:tc>
      </w:tr>
    </w:tbl>
    <w:p w14:paraId="41460A0C" w14:textId="77777777" w:rsidR="004172FB" w:rsidRDefault="004172FB">
      <w:pPr>
        <w:rPr>
          <w:rFonts w:ascii="Arial" w:hAnsi="Arial"/>
          <w:b/>
          <w:sz w:val="20"/>
        </w:rPr>
      </w:pPr>
    </w:p>
    <w:p w14:paraId="36FC5529" w14:textId="321BE60C" w:rsidR="004172FB" w:rsidRDefault="004172FB" w:rsidP="7ABBBCE4">
      <w:pPr>
        <w:rPr>
          <w:rFonts w:ascii="Arial" w:hAnsi="Arial"/>
          <w:sz w:val="20"/>
          <w:szCs w:val="20"/>
        </w:rPr>
      </w:pPr>
      <w:r w:rsidRPr="7ABBBCE4">
        <w:rPr>
          <w:rFonts w:ascii="Arial" w:hAnsi="Arial"/>
          <w:sz w:val="20"/>
          <w:szCs w:val="20"/>
        </w:rPr>
        <w:t xml:space="preserve">Signed </w:t>
      </w:r>
      <w:r>
        <w:tab/>
      </w:r>
      <w:r>
        <w:tab/>
      </w:r>
      <w:r w:rsidR="000542B2" w:rsidRPr="7ABBBCE4">
        <w:rPr>
          <w:rFonts w:ascii="Arial" w:hAnsi="Arial"/>
          <w:sz w:val="20"/>
          <w:szCs w:val="20"/>
          <w:u w:val="single"/>
        </w:rPr>
        <w:t>Toby Wynyard</w:t>
      </w:r>
      <w:r>
        <w:tab/>
      </w:r>
      <w:r>
        <w:tab/>
      </w:r>
      <w:r>
        <w:tab/>
      </w:r>
      <w:r>
        <w:tab/>
      </w:r>
      <w:r w:rsidRPr="7ABBBCE4">
        <w:rPr>
          <w:rFonts w:ascii="Arial" w:hAnsi="Arial"/>
          <w:sz w:val="20"/>
          <w:szCs w:val="20"/>
        </w:rPr>
        <w:t xml:space="preserve">Date of last review </w:t>
      </w:r>
      <w:r>
        <w:tab/>
      </w:r>
      <w:r>
        <w:tab/>
      </w:r>
      <w:r w:rsidR="3FEC9470" w:rsidRPr="7ABBBCE4">
        <w:rPr>
          <w:rFonts w:ascii="Arial" w:hAnsi="Arial"/>
          <w:sz w:val="20"/>
          <w:szCs w:val="20"/>
          <w:u w:val="single"/>
        </w:rPr>
        <w:t>18</w:t>
      </w:r>
      <w:r w:rsidR="00132763" w:rsidRPr="7ABBBCE4">
        <w:rPr>
          <w:rFonts w:ascii="Arial" w:hAnsi="Arial"/>
          <w:sz w:val="20"/>
          <w:szCs w:val="20"/>
          <w:u w:val="single"/>
        </w:rPr>
        <w:t>/</w:t>
      </w:r>
      <w:r w:rsidR="202156D9" w:rsidRPr="7ABBBCE4">
        <w:rPr>
          <w:rFonts w:ascii="Arial" w:hAnsi="Arial"/>
          <w:sz w:val="20"/>
          <w:szCs w:val="20"/>
          <w:u w:val="single"/>
        </w:rPr>
        <w:t>9</w:t>
      </w:r>
      <w:r w:rsidR="00132763" w:rsidRPr="7ABBBCE4">
        <w:rPr>
          <w:rFonts w:ascii="Arial" w:hAnsi="Arial"/>
          <w:sz w:val="20"/>
          <w:szCs w:val="20"/>
          <w:u w:val="single"/>
        </w:rPr>
        <w:t>/2</w:t>
      </w:r>
      <w:r w:rsidR="00707C9A">
        <w:rPr>
          <w:rFonts w:ascii="Arial" w:hAnsi="Arial"/>
          <w:sz w:val="20"/>
          <w:szCs w:val="20"/>
          <w:u w:val="single"/>
        </w:rPr>
        <w:t>6</w:t>
      </w:r>
      <w:r>
        <w:tab/>
      </w:r>
    </w:p>
    <w:p w14:paraId="095BE7D4" w14:textId="77777777" w:rsidR="004172FB" w:rsidRDefault="004172FB" w:rsidP="009B3509">
      <w:pPr>
        <w:pStyle w:val="BodyText2"/>
        <w:rPr>
          <w:rFonts w:cs="Times New Roman"/>
        </w:rPr>
      </w:pPr>
      <w:r>
        <w:rPr>
          <w:rFonts w:cs="Times New Roman"/>
        </w:rPr>
        <w:tab/>
        <w:t>(Recruiting Manager)</w:t>
      </w:r>
    </w:p>
    <w:p w14:paraId="25D97301" w14:textId="77777777" w:rsidR="00E60F84" w:rsidRDefault="00E60F84">
      <w:pPr>
        <w:rPr>
          <w:rFonts w:ascii="Arial" w:eastAsia="Times New Roman" w:hAnsi="Arial" w:cs="Times New Roman"/>
          <w:sz w:val="20"/>
          <w:szCs w:val="24"/>
        </w:rPr>
      </w:pPr>
      <w:r>
        <w:rPr>
          <w:rFonts w:cs="Times New Roman"/>
        </w:rPr>
        <w:br w:type="page"/>
      </w:r>
    </w:p>
    <w:p w14:paraId="221DAFAD" w14:textId="77777777" w:rsidR="00E60F84" w:rsidRPr="009B3509" w:rsidRDefault="00E60F84" w:rsidP="009B3509">
      <w:pPr>
        <w:pStyle w:val="BodyText2"/>
        <w:rPr>
          <w:rFonts w:cs="Times New Roman"/>
        </w:rPr>
      </w:pPr>
    </w:p>
    <w:tbl>
      <w:tblPr>
        <w:tblStyle w:val="TableGrid"/>
        <w:tblW w:w="10489" w:type="dxa"/>
        <w:tblInd w:w="-5" w:type="dxa"/>
        <w:tblLook w:val="04A0" w:firstRow="1" w:lastRow="0" w:firstColumn="1" w:lastColumn="0" w:noHBand="0" w:noVBand="1"/>
      </w:tblPr>
      <w:tblGrid>
        <w:gridCol w:w="3373"/>
        <w:gridCol w:w="7116"/>
      </w:tblGrid>
      <w:tr w:rsidR="004172FB" w:rsidRPr="000A622D" w14:paraId="7CB57708" w14:textId="77777777" w:rsidTr="0081548F">
        <w:trPr>
          <w:trHeight w:val="410"/>
        </w:trPr>
        <w:tc>
          <w:tcPr>
            <w:tcW w:w="10489" w:type="dxa"/>
            <w:gridSpan w:val="2"/>
            <w:shd w:val="clear" w:color="auto" w:fill="000000" w:themeFill="text1"/>
          </w:tcPr>
          <w:p w14:paraId="67E9502B" w14:textId="77777777" w:rsidR="004172FB" w:rsidRPr="000A622D" w:rsidRDefault="004172FB" w:rsidP="0053004A">
            <w:pPr>
              <w:rPr>
                <w:rFonts w:ascii="Arial" w:hAnsi="Arial" w:cs="Arial"/>
                <w:color w:val="262626" w:themeColor="text1" w:themeTint="D9"/>
                <w:sz w:val="20"/>
                <w:szCs w:val="20"/>
              </w:rPr>
            </w:pPr>
            <w:r w:rsidRPr="000A622D">
              <w:rPr>
                <w:rFonts w:ascii="Arial" w:hAnsi="Arial" w:cs="Arial"/>
                <w:sz w:val="20"/>
                <w:szCs w:val="20"/>
              </w:rPr>
              <w:t xml:space="preserve">Person Specification </w:t>
            </w:r>
          </w:p>
        </w:tc>
      </w:tr>
      <w:tr w:rsidR="004172FB" w:rsidRPr="000A622D" w14:paraId="3A391739" w14:textId="77777777" w:rsidTr="0081548F">
        <w:trPr>
          <w:trHeight w:val="700"/>
        </w:trPr>
        <w:tc>
          <w:tcPr>
            <w:tcW w:w="3373" w:type="dxa"/>
            <w:vAlign w:val="center"/>
          </w:tcPr>
          <w:p w14:paraId="58A45FF2" w14:textId="77777777" w:rsidR="004172FB" w:rsidRPr="000A622D" w:rsidRDefault="004172FB" w:rsidP="0053004A">
            <w:pPr>
              <w:rPr>
                <w:rFonts w:ascii="Arial" w:hAnsi="Arial" w:cs="Arial"/>
                <w:sz w:val="20"/>
                <w:szCs w:val="20"/>
              </w:rPr>
            </w:pPr>
            <w:proofErr w:type="gramStart"/>
            <w:r w:rsidRPr="000A622D">
              <w:rPr>
                <w:rFonts w:ascii="Arial" w:hAnsi="Arial" w:cs="Arial"/>
                <w:sz w:val="20"/>
                <w:szCs w:val="20"/>
              </w:rPr>
              <w:t>Specialist  Knowledge</w:t>
            </w:r>
            <w:proofErr w:type="gramEnd"/>
            <w:r w:rsidRPr="000A622D">
              <w:rPr>
                <w:rFonts w:ascii="Arial" w:hAnsi="Arial" w:cs="Arial"/>
                <w:sz w:val="20"/>
                <w:szCs w:val="20"/>
              </w:rPr>
              <w:t>/Qualifications</w:t>
            </w:r>
          </w:p>
        </w:tc>
        <w:tc>
          <w:tcPr>
            <w:tcW w:w="7116" w:type="dxa"/>
            <w:vAlign w:val="center"/>
          </w:tcPr>
          <w:p w14:paraId="3501B270" w14:textId="77777777" w:rsidR="001B0E3C" w:rsidRDefault="001B0E3C" w:rsidP="0053004A">
            <w:pPr>
              <w:rPr>
                <w:rFonts w:ascii="Arial" w:hAnsi="Arial" w:cs="Arial"/>
                <w:sz w:val="20"/>
                <w:szCs w:val="20"/>
              </w:rPr>
            </w:pPr>
          </w:p>
          <w:p w14:paraId="54151940" w14:textId="77777777" w:rsidR="0090168A" w:rsidRPr="00A37C00" w:rsidRDefault="0090168A" w:rsidP="0090168A">
            <w:pPr>
              <w:spacing w:line="360" w:lineRule="auto"/>
              <w:rPr>
                <w:rFonts w:ascii="Arial" w:hAnsi="Arial" w:cs="Arial"/>
                <w:color w:val="000000"/>
                <w:sz w:val="24"/>
                <w:szCs w:val="24"/>
              </w:rPr>
            </w:pPr>
            <w:r w:rsidRPr="00A37C00">
              <w:rPr>
                <w:rFonts w:ascii="Arial" w:hAnsi="Arial" w:cs="Arial"/>
                <w:color w:val="000000"/>
                <w:sz w:val="24"/>
                <w:szCs w:val="24"/>
              </w:rPr>
              <w:t>Working knowledge of Office 365</w:t>
            </w:r>
          </w:p>
          <w:p w14:paraId="05B2DF9C" w14:textId="77777777" w:rsidR="0097637C" w:rsidRPr="009623B6" w:rsidRDefault="0097637C" w:rsidP="0090168A">
            <w:pPr>
              <w:rPr>
                <w:rFonts w:ascii="Arial" w:hAnsi="Arial" w:cs="Arial"/>
                <w:sz w:val="20"/>
                <w:szCs w:val="20"/>
              </w:rPr>
            </w:pPr>
          </w:p>
        </w:tc>
      </w:tr>
      <w:tr w:rsidR="0090168A" w:rsidRPr="000A622D" w14:paraId="1E9E9947" w14:textId="77777777" w:rsidTr="0081548F">
        <w:trPr>
          <w:trHeight w:val="425"/>
        </w:trPr>
        <w:tc>
          <w:tcPr>
            <w:tcW w:w="3373" w:type="dxa"/>
            <w:vAlign w:val="center"/>
          </w:tcPr>
          <w:p w14:paraId="3B3CBE59" w14:textId="77777777" w:rsidR="0090168A" w:rsidRPr="000A622D" w:rsidRDefault="0090168A" w:rsidP="0090168A">
            <w:pPr>
              <w:rPr>
                <w:rFonts w:ascii="Arial" w:hAnsi="Arial" w:cs="Arial"/>
                <w:sz w:val="20"/>
                <w:szCs w:val="20"/>
              </w:rPr>
            </w:pPr>
            <w:r w:rsidRPr="000A622D">
              <w:rPr>
                <w:rFonts w:ascii="Arial" w:hAnsi="Arial" w:cs="Arial"/>
                <w:sz w:val="20"/>
                <w:szCs w:val="20"/>
              </w:rPr>
              <w:t>Relevant Experience</w:t>
            </w:r>
          </w:p>
        </w:tc>
        <w:tc>
          <w:tcPr>
            <w:tcW w:w="7116" w:type="dxa"/>
            <w:vAlign w:val="center"/>
          </w:tcPr>
          <w:p w14:paraId="395C8B5F" w14:textId="77777777" w:rsidR="0090168A" w:rsidRDefault="0090168A" w:rsidP="0090168A">
            <w:pPr>
              <w:spacing w:line="360" w:lineRule="auto"/>
              <w:rPr>
                <w:rFonts w:ascii="Arial" w:hAnsi="Arial" w:cs="Arial"/>
                <w:color w:val="000000"/>
                <w:sz w:val="24"/>
                <w:szCs w:val="24"/>
              </w:rPr>
            </w:pPr>
            <w:r w:rsidRPr="00A37C00">
              <w:rPr>
                <w:rFonts w:ascii="Arial" w:hAnsi="Arial" w:cs="Arial"/>
                <w:color w:val="000000"/>
                <w:sz w:val="24"/>
                <w:szCs w:val="24"/>
              </w:rPr>
              <w:t>Experience of working in a busy office environment</w:t>
            </w:r>
          </w:p>
          <w:p w14:paraId="2E5B7F9F" w14:textId="77777777" w:rsidR="0090168A" w:rsidRPr="00A37C00" w:rsidRDefault="0090168A" w:rsidP="0090168A">
            <w:pPr>
              <w:spacing w:line="360" w:lineRule="auto"/>
              <w:rPr>
                <w:rFonts w:ascii="Arial" w:hAnsi="Arial" w:cs="Arial"/>
                <w:color w:val="000000"/>
                <w:sz w:val="24"/>
                <w:szCs w:val="24"/>
              </w:rPr>
            </w:pPr>
          </w:p>
          <w:p w14:paraId="073BD4E0" w14:textId="77777777" w:rsidR="0090168A" w:rsidRPr="00A37C00" w:rsidRDefault="0090168A" w:rsidP="0090168A">
            <w:pPr>
              <w:spacing w:line="360" w:lineRule="auto"/>
              <w:rPr>
                <w:rFonts w:ascii="Arial" w:hAnsi="Arial" w:cs="Arial"/>
                <w:color w:val="000000"/>
                <w:sz w:val="24"/>
                <w:szCs w:val="24"/>
              </w:rPr>
            </w:pPr>
            <w:r w:rsidRPr="00A37C00">
              <w:rPr>
                <w:rFonts w:ascii="Arial" w:hAnsi="Arial" w:cs="Arial"/>
                <w:color w:val="000000"/>
                <w:sz w:val="24"/>
                <w:szCs w:val="24"/>
              </w:rPr>
              <w:t xml:space="preserve">Ability to work effectively within and between teams to achieve common objectives </w:t>
            </w:r>
          </w:p>
          <w:p w14:paraId="1D624E3F" w14:textId="77777777" w:rsidR="0090168A" w:rsidRDefault="0090168A" w:rsidP="0090168A">
            <w:pPr>
              <w:spacing w:line="360" w:lineRule="auto"/>
              <w:rPr>
                <w:rFonts w:ascii="Arial" w:hAnsi="Arial" w:cs="Arial"/>
                <w:color w:val="000000"/>
                <w:sz w:val="24"/>
                <w:szCs w:val="24"/>
              </w:rPr>
            </w:pPr>
          </w:p>
          <w:p w14:paraId="5F609B8E" w14:textId="77777777" w:rsidR="0090168A" w:rsidRPr="00A37C00" w:rsidRDefault="0090168A" w:rsidP="0090168A">
            <w:pPr>
              <w:spacing w:line="360" w:lineRule="auto"/>
              <w:rPr>
                <w:rFonts w:ascii="Arial" w:hAnsi="Arial" w:cs="Arial"/>
                <w:color w:val="000000"/>
                <w:sz w:val="24"/>
                <w:szCs w:val="24"/>
              </w:rPr>
            </w:pPr>
            <w:r w:rsidRPr="00A37C00">
              <w:rPr>
                <w:rFonts w:ascii="Arial" w:hAnsi="Arial" w:cs="Arial"/>
                <w:color w:val="000000"/>
                <w:sz w:val="24"/>
                <w:szCs w:val="24"/>
              </w:rPr>
              <w:t xml:space="preserve">Experience of using systems for data entry and reporting </w:t>
            </w:r>
          </w:p>
          <w:p w14:paraId="183C7A2B" w14:textId="77777777" w:rsidR="0090168A" w:rsidRDefault="0090168A" w:rsidP="0090168A">
            <w:pPr>
              <w:spacing w:line="360" w:lineRule="auto"/>
              <w:rPr>
                <w:rFonts w:ascii="Arial" w:hAnsi="Arial" w:cs="Arial"/>
                <w:color w:val="000000"/>
                <w:sz w:val="24"/>
                <w:szCs w:val="24"/>
              </w:rPr>
            </w:pPr>
          </w:p>
          <w:p w14:paraId="63278675" w14:textId="77777777" w:rsidR="0090168A" w:rsidRPr="00A37C00" w:rsidRDefault="0090168A" w:rsidP="0090168A">
            <w:pPr>
              <w:spacing w:line="360" w:lineRule="auto"/>
              <w:rPr>
                <w:rFonts w:ascii="Arial" w:hAnsi="Arial" w:cs="Arial"/>
                <w:color w:val="000000"/>
                <w:sz w:val="24"/>
                <w:szCs w:val="24"/>
              </w:rPr>
            </w:pPr>
            <w:r w:rsidRPr="00A37C00">
              <w:rPr>
                <w:rFonts w:ascii="Arial" w:hAnsi="Arial" w:cs="Arial"/>
                <w:color w:val="000000"/>
                <w:sz w:val="24"/>
                <w:szCs w:val="24"/>
              </w:rPr>
              <w:t xml:space="preserve">Experience of providing co-ordination and administrative support </w:t>
            </w:r>
          </w:p>
          <w:p w14:paraId="7E5E113D" w14:textId="77777777" w:rsidR="0090168A" w:rsidRDefault="0090168A" w:rsidP="0090168A">
            <w:pPr>
              <w:spacing w:line="360" w:lineRule="auto"/>
              <w:rPr>
                <w:rFonts w:ascii="Arial" w:hAnsi="Arial" w:cs="Arial"/>
                <w:color w:val="000000"/>
                <w:sz w:val="24"/>
                <w:szCs w:val="24"/>
              </w:rPr>
            </w:pPr>
          </w:p>
          <w:p w14:paraId="62422552" w14:textId="79C85016" w:rsidR="0090168A" w:rsidRPr="000A622D" w:rsidRDefault="0090168A" w:rsidP="0090168A">
            <w:pPr>
              <w:spacing w:line="240" w:lineRule="atLeast"/>
              <w:rPr>
                <w:rFonts w:ascii="Arial" w:hAnsi="Arial" w:cs="Arial"/>
                <w:i/>
                <w:sz w:val="20"/>
                <w:szCs w:val="20"/>
              </w:rPr>
            </w:pPr>
            <w:r w:rsidRPr="00A37C00">
              <w:rPr>
                <w:rFonts w:ascii="Arial" w:hAnsi="Arial" w:cs="Arial"/>
                <w:color w:val="000000"/>
                <w:sz w:val="24"/>
                <w:szCs w:val="24"/>
              </w:rPr>
              <w:t>Experience of working in an education or training environment</w:t>
            </w:r>
          </w:p>
        </w:tc>
      </w:tr>
      <w:tr w:rsidR="0090168A" w:rsidRPr="000A622D" w14:paraId="1A83FE42" w14:textId="77777777" w:rsidTr="0081548F">
        <w:tc>
          <w:tcPr>
            <w:tcW w:w="3373" w:type="dxa"/>
            <w:vAlign w:val="center"/>
          </w:tcPr>
          <w:p w14:paraId="456AEE24" w14:textId="77777777" w:rsidR="0090168A" w:rsidRPr="000A622D" w:rsidRDefault="0090168A" w:rsidP="0090168A">
            <w:pPr>
              <w:rPr>
                <w:rFonts w:ascii="Arial" w:hAnsi="Arial" w:cs="Arial"/>
                <w:sz w:val="20"/>
                <w:szCs w:val="20"/>
              </w:rPr>
            </w:pPr>
            <w:r w:rsidRPr="000A622D">
              <w:rPr>
                <w:rFonts w:ascii="Arial" w:hAnsi="Arial" w:cs="Arial"/>
                <w:sz w:val="20"/>
                <w:szCs w:val="20"/>
              </w:rPr>
              <w:t>Communication Skills</w:t>
            </w:r>
          </w:p>
        </w:tc>
        <w:tc>
          <w:tcPr>
            <w:tcW w:w="7116" w:type="dxa"/>
            <w:vAlign w:val="center"/>
          </w:tcPr>
          <w:p w14:paraId="323EC182" w14:textId="77777777" w:rsidR="0090168A" w:rsidRDefault="0090168A" w:rsidP="0090168A">
            <w:pPr>
              <w:rPr>
                <w:rFonts w:ascii="Arial" w:hAnsi="Arial" w:cs="Arial"/>
                <w:color w:val="000000"/>
                <w:sz w:val="20"/>
                <w:szCs w:val="20"/>
              </w:rPr>
            </w:pPr>
          </w:p>
          <w:p w14:paraId="0AE9CF92" w14:textId="77777777" w:rsidR="0090168A" w:rsidRPr="00B9698F" w:rsidRDefault="0090168A" w:rsidP="0090168A">
            <w:pPr>
              <w:spacing w:line="360" w:lineRule="auto"/>
              <w:rPr>
                <w:rFonts w:ascii="Arial" w:hAnsi="Arial" w:cs="Arial"/>
                <w:color w:val="000000"/>
                <w:sz w:val="24"/>
                <w:szCs w:val="24"/>
              </w:rPr>
            </w:pPr>
            <w:r w:rsidRPr="00B9698F">
              <w:rPr>
                <w:rFonts w:ascii="Arial" w:hAnsi="Arial" w:cs="Arial"/>
                <w:color w:val="000000"/>
                <w:sz w:val="24"/>
                <w:szCs w:val="24"/>
              </w:rPr>
              <w:t>Communicates effectively orally, in writing and/or using visual media</w:t>
            </w:r>
            <w:r>
              <w:rPr>
                <w:rFonts w:ascii="Arial" w:hAnsi="Arial" w:cs="Arial"/>
                <w:color w:val="000000"/>
                <w:sz w:val="24"/>
                <w:szCs w:val="24"/>
              </w:rPr>
              <w:t>.</w:t>
            </w:r>
          </w:p>
          <w:p w14:paraId="052C9605" w14:textId="77777777" w:rsidR="0090168A" w:rsidRPr="000A622D" w:rsidRDefault="0090168A" w:rsidP="0090168A">
            <w:pPr>
              <w:rPr>
                <w:rFonts w:ascii="Arial" w:hAnsi="Arial" w:cs="Arial"/>
                <w:sz w:val="20"/>
                <w:szCs w:val="20"/>
              </w:rPr>
            </w:pPr>
          </w:p>
        </w:tc>
      </w:tr>
      <w:tr w:rsidR="0090168A" w:rsidRPr="000A622D" w14:paraId="5A0699A9" w14:textId="77777777" w:rsidTr="0081548F">
        <w:tc>
          <w:tcPr>
            <w:tcW w:w="3373" w:type="dxa"/>
            <w:vAlign w:val="center"/>
          </w:tcPr>
          <w:p w14:paraId="43BF634A" w14:textId="77777777" w:rsidR="0090168A" w:rsidRPr="000A622D" w:rsidRDefault="0090168A" w:rsidP="0090168A">
            <w:pPr>
              <w:rPr>
                <w:rFonts w:ascii="Arial" w:hAnsi="Arial" w:cs="Arial"/>
                <w:sz w:val="20"/>
                <w:szCs w:val="20"/>
              </w:rPr>
            </w:pPr>
            <w:r w:rsidRPr="000A622D">
              <w:rPr>
                <w:rFonts w:ascii="Arial" w:hAnsi="Arial" w:cs="Arial"/>
                <w:sz w:val="20"/>
                <w:szCs w:val="20"/>
              </w:rPr>
              <w:t>Planning and managing resources</w:t>
            </w:r>
          </w:p>
        </w:tc>
        <w:tc>
          <w:tcPr>
            <w:tcW w:w="7116" w:type="dxa"/>
            <w:vAlign w:val="center"/>
          </w:tcPr>
          <w:p w14:paraId="2050F942" w14:textId="77777777" w:rsidR="0090168A" w:rsidRDefault="0090168A" w:rsidP="0090168A">
            <w:pPr>
              <w:rPr>
                <w:rFonts w:ascii="Arial" w:hAnsi="Arial" w:cs="Arial"/>
                <w:color w:val="000000"/>
                <w:sz w:val="20"/>
                <w:szCs w:val="20"/>
              </w:rPr>
            </w:pPr>
          </w:p>
          <w:p w14:paraId="1B8388F3" w14:textId="77777777" w:rsidR="0090168A" w:rsidRPr="00B9698F" w:rsidRDefault="0090168A" w:rsidP="0090168A">
            <w:pPr>
              <w:spacing w:line="360" w:lineRule="auto"/>
              <w:rPr>
                <w:rFonts w:ascii="Arial" w:hAnsi="Arial" w:cs="Arial"/>
                <w:color w:val="000000"/>
                <w:sz w:val="24"/>
                <w:szCs w:val="24"/>
              </w:rPr>
            </w:pPr>
            <w:r w:rsidRPr="00B9698F">
              <w:rPr>
                <w:rFonts w:ascii="Arial" w:hAnsi="Arial" w:cs="Arial"/>
                <w:color w:val="000000"/>
                <w:sz w:val="24"/>
                <w:szCs w:val="24"/>
              </w:rPr>
              <w:t>Plans, prioritises and organises work to achieve objectives on time</w:t>
            </w:r>
            <w:r>
              <w:rPr>
                <w:rFonts w:ascii="Arial" w:hAnsi="Arial" w:cs="Arial"/>
                <w:color w:val="000000"/>
                <w:sz w:val="24"/>
                <w:szCs w:val="24"/>
              </w:rPr>
              <w:t>.</w:t>
            </w:r>
          </w:p>
          <w:p w14:paraId="3CD1DC8B" w14:textId="531659E5" w:rsidR="0090168A" w:rsidRPr="000A622D" w:rsidRDefault="0090168A" w:rsidP="0090168A">
            <w:pPr>
              <w:rPr>
                <w:rFonts w:ascii="Arial" w:hAnsi="Arial" w:cs="Arial"/>
                <w:sz w:val="20"/>
                <w:szCs w:val="20"/>
              </w:rPr>
            </w:pPr>
          </w:p>
        </w:tc>
      </w:tr>
      <w:tr w:rsidR="0090168A" w:rsidRPr="000A622D" w14:paraId="3FABA477" w14:textId="77777777" w:rsidTr="0081548F">
        <w:tc>
          <w:tcPr>
            <w:tcW w:w="3373" w:type="dxa"/>
            <w:vAlign w:val="center"/>
          </w:tcPr>
          <w:p w14:paraId="4A41C814" w14:textId="77777777" w:rsidR="0090168A" w:rsidRPr="000A622D" w:rsidRDefault="0090168A" w:rsidP="0090168A">
            <w:pPr>
              <w:rPr>
                <w:rFonts w:ascii="Arial" w:hAnsi="Arial" w:cs="Arial"/>
                <w:sz w:val="20"/>
                <w:szCs w:val="20"/>
              </w:rPr>
            </w:pPr>
            <w:r w:rsidRPr="000A622D">
              <w:rPr>
                <w:rFonts w:ascii="Arial" w:hAnsi="Arial" w:cs="Arial"/>
                <w:sz w:val="20"/>
                <w:szCs w:val="20"/>
              </w:rPr>
              <w:t>Teamwork</w:t>
            </w:r>
          </w:p>
        </w:tc>
        <w:tc>
          <w:tcPr>
            <w:tcW w:w="7116" w:type="dxa"/>
            <w:vAlign w:val="center"/>
          </w:tcPr>
          <w:p w14:paraId="11E95697" w14:textId="58F72A37" w:rsidR="0090168A" w:rsidRPr="000A622D" w:rsidRDefault="0090168A" w:rsidP="0090168A">
            <w:pPr>
              <w:rPr>
                <w:rFonts w:ascii="Arial" w:hAnsi="Arial" w:cs="Arial"/>
                <w:sz w:val="20"/>
                <w:szCs w:val="20"/>
              </w:rPr>
            </w:pPr>
            <w:r w:rsidRPr="00B9698F">
              <w:rPr>
                <w:rFonts w:ascii="Arial" w:hAnsi="Arial" w:cs="Arial"/>
                <w:color w:val="000000"/>
                <w:sz w:val="24"/>
                <w:szCs w:val="24"/>
              </w:rPr>
              <w:t>Works collaboratively in a team and where appropriate across or with different professional groups</w:t>
            </w:r>
            <w:r>
              <w:rPr>
                <w:rFonts w:ascii="Arial" w:hAnsi="Arial" w:cs="Arial"/>
                <w:color w:val="000000"/>
                <w:sz w:val="24"/>
                <w:szCs w:val="24"/>
              </w:rPr>
              <w:t>.</w:t>
            </w:r>
          </w:p>
        </w:tc>
      </w:tr>
      <w:tr w:rsidR="0090168A" w:rsidRPr="000A622D" w14:paraId="4A1A190E" w14:textId="77777777" w:rsidTr="0081548F">
        <w:tc>
          <w:tcPr>
            <w:tcW w:w="3373" w:type="dxa"/>
            <w:vAlign w:val="center"/>
          </w:tcPr>
          <w:p w14:paraId="36D13941" w14:textId="77777777" w:rsidR="0090168A" w:rsidRPr="000A622D" w:rsidRDefault="0090168A" w:rsidP="0090168A">
            <w:pPr>
              <w:rPr>
                <w:rFonts w:ascii="Arial" w:hAnsi="Arial" w:cs="Arial"/>
                <w:sz w:val="20"/>
                <w:szCs w:val="20"/>
              </w:rPr>
            </w:pPr>
            <w:r w:rsidRPr="000A622D">
              <w:rPr>
                <w:rFonts w:ascii="Arial" w:hAnsi="Arial" w:cs="Arial"/>
                <w:sz w:val="20"/>
                <w:szCs w:val="20"/>
              </w:rPr>
              <w:t>Student experience or customer service</w:t>
            </w:r>
          </w:p>
        </w:tc>
        <w:tc>
          <w:tcPr>
            <w:tcW w:w="7116" w:type="dxa"/>
            <w:vAlign w:val="center"/>
          </w:tcPr>
          <w:p w14:paraId="138E4C28" w14:textId="77777777" w:rsidR="0090168A" w:rsidRDefault="0090168A" w:rsidP="0090168A">
            <w:pPr>
              <w:rPr>
                <w:rFonts w:ascii="Arial" w:hAnsi="Arial" w:cs="Arial"/>
                <w:color w:val="000000"/>
                <w:sz w:val="20"/>
                <w:szCs w:val="20"/>
              </w:rPr>
            </w:pPr>
          </w:p>
          <w:p w14:paraId="7342E80F" w14:textId="77777777" w:rsidR="0090168A" w:rsidRPr="00B9698F" w:rsidRDefault="0090168A" w:rsidP="0090168A">
            <w:pPr>
              <w:spacing w:line="360" w:lineRule="auto"/>
              <w:rPr>
                <w:rFonts w:ascii="Arial" w:hAnsi="Arial" w:cs="Arial"/>
                <w:sz w:val="24"/>
                <w:szCs w:val="24"/>
              </w:rPr>
            </w:pPr>
            <w:r w:rsidRPr="00B9698F">
              <w:rPr>
                <w:rFonts w:ascii="Arial" w:hAnsi="Arial" w:cs="Arial"/>
                <w:sz w:val="24"/>
                <w:szCs w:val="24"/>
              </w:rPr>
              <w:t>Provides a positive and responsive customer service</w:t>
            </w:r>
            <w:r>
              <w:rPr>
                <w:rFonts w:ascii="Arial" w:hAnsi="Arial" w:cs="Arial"/>
                <w:sz w:val="24"/>
                <w:szCs w:val="24"/>
              </w:rPr>
              <w:t>.</w:t>
            </w:r>
          </w:p>
          <w:p w14:paraId="54729063" w14:textId="77777777" w:rsidR="0090168A" w:rsidRPr="000A622D" w:rsidRDefault="0090168A" w:rsidP="0090168A">
            <w:pPr>
              <w:rPr>
                <w:rFonts w:ascii="Arial" w:hAnsi="Arial" w:cs="Arial"/>
                <w:sz w:val="20"/>
                <w:szCs w:val="20"/>
              </w:rPr>
            </w:pPr>
          </w:p>
        </w:tc>
      </w:tr>
      <w:tr w:rsidR="0090168A" w:rsidRPr="000A622D" w14:paraId="09EB2231" w14:textId="77777777" w:rsidTr="0081548F">
        <w:tc>
          <w:tcPr>
            <w:tcW w:w="3373" w:type="dxa"/>
            <w:vAlign w:val="center"/>
          </w:tcPr>
          <w:p w14:paraId="664007EC" w14:textId="77777777" w:rsidR="0090168A" w:rsidRPr="000A622D" w:rsidRDefault="0090168A" w:rsidP="0090168A">
            <w:pPr>
              <w:rPr>
                <w:rFonts w:ascii="Arial" w:hAnsi="Arial" w:cs="Arial"/>
                <w:sz w:val="20"/>
                <w:szCs w:val="20"/>
              </w:rPr>
            </w:pPr>
            <w:r w:rsidRPr="000A622D">
              <w:rPr>
                <w:rFonts w:ascii="Arial" w:hAnsi="Arial" w:cs="Arial"/>
                <w:sz w:val="20"/>
                <w:szCs w:val="20"/>
              </w:rPr>
              <w:t>Creativity, Innovation and Problem Solving</w:t>
            </w:r>
          </w:p>
        </w:tc>
        <w:tc>
          <w:tcPr>
            <w:tcW w:w="7116" w:type="dxa"/>
            <w:vAlign w:val="center"/>
          </w:tcPr>
          <w:p w14:paraId="417CE0C5" w14:textId="77777777" w:rsidR="0090168A" w:rsidRDefault="0090168A" w:rsidP="0090168A">
            <w:pPr>
              <w:rPr>
                <w:rFonts w:ascii="Arial" w:hAnsi="Arial" w:cs="Arial"/>
                <w:color w:val="000000"/>
                <w:sz w:val="20"/>
                <w:szCs w:val="20"/>
              </w:rPr>
            </w:pPr>
          </w:p>
          <w:p w14:paraId="3C87DF4B" w14:textId="77777777" w:rsidR="0090168A" w:rsidRPr="00B9698F" w:rsidRDefault="0090168A" w:rsidP="0090168A">
            <w:pPr>
              <w:spacing w:line="360" w:lineRule="auto"/>
              <w:rPr>
                <w:rFonts w:ascii="Arial" w:hAnsi="Arial" w:cs="Arial"/>
                <w:color w:val="000000"/>
                <w:sz w:val="24"/>
                <w:szCs w:val="24"/>
              </w:rPr>
            </w:pPr>
            <w:r w:rsidRPr="00B9698F">
              <w:rPr>
                <w:rFonts w:ascii="Arial" w:hAnsi="Arial" w:cs="Arial"/>
                <w:color w:val="000000"/>
                <w:sz w:val="24"/>
                <w:szCs w:val="24"/>
              </w:rPr>
              <w:t>Uses initiative or creativity to resolve problems</w:t>
            </w:r>
            <w:r>
              <w:rPr>
                <w:rFonts w:ascii="Arial" w:hAnsi="Arial" w:cs="Arial"/>
                <w:color w:val="000000"/>
                <w:sz w:val="24"/>
                <w:szCs w:val="24"/>
              </w:rPr>
              <w:t>.</w:t>
            </w:r>
          </w:p>
          <w:p w14:paraId="7FF58B3A" w14:textId="77777777" w:rsidR="0090168A" w:rsidRPr="000A622D" w:rsidRDefault="0090168A" w:rsidP="0090168A">
            <w:pPr>
              <w:rPr>
                <w:rFonts w:ascii="Arial" w:hAnsi="Arial" w:cs="Arial"/>
                <w:sz w:val="20"/>
                <w:szCs w:val="20"/>
              </w:rPr>
            </w:pPr>
          </w:p>
        </w:tc>
      </w:tr>
    </w:tbl>
    <w:p w14:paraId="1C8B577E" w14:textId="77777777" w:rsidR="004172FB" w:rsidRDefault="004172FB" w:rsidP="0097637C">
      <w:pPr>
        <w:spacing w:line="240" w:lineRule="atLeast"/>
        <w:rPr>
          <w:rFonts w:ascii="Arial" w:hAnsi="Arial" w:cs="Arial"/>
          <w:sz w:val="20"/>
        </w:rPr>
      </w:pPr>
    </w:p>
    <w:sectPr w:rsidR="004172FB" w:rsidSect="006B3773">
      <w:pgSz w:w="11900" w:h="16840"/>
      <w:pgMar w:top="720" w:right="720" w:bottom="720" w:left="720" w:header="720" w:footer="72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8A236" w14:textId="77777777" w:rsidR="00D77E60" w:rsidRDefault="00D77E60" w:rsidP="00337AAB">
      <w:r>
        <w:separator/>
      </w:r>
    </w:p>
  </w:endnote>
  <w:endnote w:type="continuationSeparator" w:id="0">
    <w:p w14:paraId="65B2B592" w14:textId="77777777" w:rsidR="00D77E60" w:rsidRDefault="00D77E60" w:rsidP="00337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charset w:val="00"/>
    <w:family w:val="swiss"/>
    <w:pitch w:val="variable"/>
    <w:sig w:usb0="E1000AEF" w:usb1="5000A1FF" w:usb2="00000000" w:usb3="00000000" w:csb0="000001BF" w:csb1="00000000"/>
  </w:font>
  <w:font w:name="Times">
    <w:altName w:val="Times New Roman"/>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0AA6B" w14:textId="77777777" w:rsidR="00D77E60" w:rsidRDefault="00D77E60" w:rsidP="00337AAB">
      <w:r>
        <w:separator/>
      </w:r>
    </w:p>
  </w:footnote>
  <w:footnote w:type="continuationSeparator" w:id="0">
    <w:p w14:paraId="1DC0F58D" w14:textId="77777777" w:rsidR="00D77E60" w:rsidRDefault="00D77E60" w:rsidP="00337A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3A7373"/>
    <w:multiLevelType w:val="hybridMultilevel"/>
    <w:tmpl w:val="6829C4A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36139D1"/>
    <w:multiLevelType w:val="hybridMultilevel"/>
    <w:tmpl w:val="EB9AD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5F68697"/>
    <w:multiLevelType w:val="hybridMultilevel"/>
    <w:tmpl w:val="18DDAD9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77E9BAD"/>
    <w:multiLevelType w:val="hybridMultilevel"/>
    <w:tmpl w:val="2DD84C9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717204D"/>
    <w:multiLevelType w:val="hybridMultilevel"/>
    <w:tmpl w:val="6BC83CA0"/>
    <w:lvl w:ilvl="0" w:tplc="0BD8AAC4">
      <w:start w:val="1"/>
      <w:numFmt w:val="bullet"/>
      <w:lvlText w:val=""/>
      <w:lvlJc w:val="left"/>
      <w:pPr>
        <w:tabs>
          <w:tab w:val="num" w:pos="720"/>
        </w:tabs>
        <w:ind w:left="720" w:hanging="360"/>
      </w:pPr>
      <w:rPr>
        <w:rFonts w:ascii="Symbol" w:hAnsi="Symbol" w:hint="default"/>
      </w:rPr>
    </w:lvl>
    <w:lvl w:ilvl="1" w:tplc="B7DE3F70" w:tentative="1">
      <w:start w:val="1"/>
      <w:numFmt w:val="bullet"/>
      <w:lvlText w:val="o"/>
      <w:lvlJc w:val="left"/>
      <w:pPr>
        <w:tabs>
          <w:tab w:val="num" w:pos="1440"/>
        </w:tabs>
        <w:ind w:left="1440" w:hanging="360"/>
      </w:pPr>
      <w:rPr>
        <w:rFonts w:ascii="Courier New" w:hAnsi="Courier New" w:cs="Arial" w:hint="default"/>
      </w:rPr>
    </w:lvl>
    <w:lvl w:ilvl="2" w:tplc="F71ED35A" w:tentative="1">
      <w:start w:val="1"/>
      <w:numFmt w:val="bullet"/>
      <w:lvlText w:val=""/>
      <w:lvlJc w:val="left"/>
      <w:pPr>
        <w:tabs>
          <w:tab w:val="num" w:pos="2160"/>
        </w:tabs>
        <w:ind w:left="2160" w:hanging="360"/>
      </w:pPr>
      <w:rPr>
        <w:rFonts w:ascii="Wingdings" w:hAnsi="Wingdings" w:hint="default"/>
      </w:rPr>
    </w:lvl>
    <w:lvl w:ilvl="3" w:tplc="E2C672E2" w:tentative="1">
      <w:start w:val="1"/>
      <w:numFmt w:val="bullet"/>
      <w:lvlText w:val=""/>
      <w:lvlJc w:val="left"/>
      <w:pPr>
        <w:tabs>
          <w:tab w:val="num" w:pos="2880"/>
        </w:tabs>
        <w:ind w:left="2880" w:hanging="360"/>
      </w:pPr>
      <w:rPr>
        <w:rFonts w:ascii="Symbol" w:hAnsi="Symbol" w:hint="default"/>
      </w:rPr>
    </w:lvl>
    <w:lvl w:ilvl="4" w:tplc="CFC65538" w:tentative="1">
      <w:start w:val="1"/>
      <w:numFmt w:val="bullet"/>
      <w:lvlText w:val="o"/>
      <w:lvlJc w:val="left"/>
      <w:pPr>
        <w:tabs>
          <w:tab w:val="num" w:pos="3600"/>
        </w:tabs>
        <w:ind w:left="3600" w:hanging="360"/>
      </w:pPr>
      <w:rPr>
        <w:rFonts w:ascii="Courier New" w:hAnsi="Courier New" w:cs="Arial" w:hint="default"/>
      </w:rPr>
    </w:lvl>
    <w:lvl w:ilvl="5" w:tplc="A5C6205E" w:tentative="1">
      <w:start w:val="1"/>
      <w:numFmt w:val="bullet"/>
      <w:lvlText w:val=""/>
      <w:lvlJc w:val="left"/>
      <w:pPr>
        <w:tabs>
          <w:tab w:val="num" w:pos="4320"/>
        </w:tabs>
        <w:ind w:left="4320" w:hanging="360"/>
      </w:pPr>
      <w:rPr>
        <w:rFonts w:ascii="Wingdings" w:hAnsi="Wingdings" w:hint="default"/>
      </w:rPr>
    </w:lvl>
    <w:lvl w:ilvl="6" w:tplc="20746CDA" w:tentative="1">
      <w:start w:val="1"/>
      <w:numFmt w:val="bullet"/>
      <w:lvlText w:val=""/>
      <w:lvlJc w:val="left"/>
      <w:pPr>
        <w:tabs>
          <w:tab w:val="num" w:pos="5040"/>
        </w:tabs>
        <w:ind w:left="5040" w:hanging="360"/>
      </w:pPr>
      <w:rPr>
        <w:rFonts w:ascii="Symbol" w:hAnsi="Symbol" w:hint="default"/>
      </w:rPr>
    </w:lvl>
    <w:lvl w:ilvl="7" w:tplc="83388542" w:tentative="1">
      <w:start w:val="1"/>
      <w:numFmt w:val="bullet"/>
      <w:lvlText w:val="o"/>
      <w:lvlJc w:val="left"/>
      <w:pPr>
        <w:tabs>
          <w:tab w:val="num" w:pos="5760"/>
        </w:tabs>
        <w:ind w:left="5760" w:hanging="360"/>
      </w:pPr>
      <w:rPr>
        <w:rFonts w:ascii="Courier New" w:hAnsi="Courier New" w:cs="Arial" w:hint="default"/>
      </w:rPr>
    </w:lvl>
    <w:lvl w:ilvl="8" w:tplc="C2B8B8F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7263AB"/>
    <w:multiLevelType w:val="hybridMultilevel"/>
    <w:tmpl w:val="AF68B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826D01"/>
    <w:multiLevelType w:val="hybridMultilevel"/>
    <w:tmpl w:val="4C76AFB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D54DB2"/>
    <w:multiLevelType w:val="hybridMultilevel"/>
    <w:tmpl w:val="C0B2E5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BB77683"/>
    <w:multiLevelType w:val="hybridMultilevel"/>
    <w:tmpl w:val="82DA7CA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64B4125"/>
    <w:multiLevelType w:val="hybridMultilevel"/>
    <w:tmpl w:val="FA702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E75965"/>
    <w:multiLevelType w:val="hybridMultilevel"/>
    <w:tmpl w:val="8A5C4C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D94F8EC"/>
    <w:multiLevelType w:val="hybridMultilevel"/>
    <w:tmpl w:val="851AD13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F963D81"/>
    <w:multiLevelType w:val="hybridMultilevel"/>
    <w:tmpl w:val="11BA8840"/>
    <w:lvl w:ilvl="0" w:tplc="08090001">
      <w:start w:val="1"/>
      <w:numFmt w:val="bullet"/>
      <w:lvlText w:val=""/>
      <w:lvlJc w:val="left"/>
      <w:pPr>
        <w:ind w:left="287" w:hanging="360"/>
      </w:pPr>
      <w:rPr>
        <w:rFonts w:ascii="Symbol" w:hAnsi="Symbol" w:hint="default"/>
      </w:rPr>
    </w:lvl>
    <w:lvl w:ilvl="1" w:tplc="08090003" w:tentative="1">
      <w:start w:val="1"/>
      <w:numFmt w:val="bullet"/>
      <w:lvlText w:val="o"/>
      <w:lvlJc w:val="left"/>
      <w:pPr>
        <w:ind w:left="1007" w:hanging="360"/>
      </w:pPr>
      <w:rPr>
        <w:rFonts w:ascii="Courier New" w:hAnsi="Courier New" w:cs="Courier New" w:hint="default"/>
      </w:rPr>
    </w:lvl>
    <w:lvl w:ilvl="2" w:tplc="08090005" w:tentative="1">
      <w:start w:val="1"/>
      <w:numFmt w:val="bullet"/>
      <w:lvlText w:val=""/>
      <w:lvlJc w:val="left"/>
      <w:pPr>
        <w:ind w:left="1727" w:hanging="360"/>
      </w:pPr>
      <w:rPr>
        <w:rFonts w:ascii="Wingdings" w:hAnsi="Wingdings" w:hint="default"/>
      </w:rPr>
    </w:lvl>
    <w:lvl w:ilvl="3" w:tplc="08090001" w:tentative="1">
      <w:start w:val="1"/>
      <w:numFmt w:val="bullet"/>
      <w:lvlText w:val=""/>
      <w:lvlJc w:val="left"/>
      <w:pPr>
        <w:ind w:left="2447" w:hanging="360"/>
      </w:pPr>
      <w:rPr>
        <w:rFonts w:ascii="Symbol" w:hAnsi="Symbol" w:hint="default"/>
      </w:rPr>
    </w:lvl>
    <w:lvl w:ilvl="4" w:tplc="08090003" w:tentative="1">
      <w:start w:val="1"/>
      <w:numFmt w:val="bullet"/>
      <w:lvlText w:val="o"/>
      <w:lvlJc w:val="left"/>
      <w:pPr>
        <w:ind w:left="3167" w:hanging="360"/>
      </w:pPr>
      <w:rPr>
        <w:rFonts w:ascii="Courier New" w:hAnsi="Courier New" w:cs="Courier New" w:hint="default"/>
      </w:rPr>
    </w:lvl>
    <w:lvl w:ilvl="5" w:tplc="08090005" w:tentative="1">
      <w:start w:val="1"/>
      <w:numFmt w:val="bullet"/>
      <w:lvlText w:val=""/>
      <w:lvlJc w:val="left"/>
      <w:pPr>
        <w:ind w:left="3887" w:hanging="360"/>
      </w:pPr>
      <w:rPr>
        <w:rFonts w:ascii="Wingdings" w:hAnsi="Wingdings" w:hint="default"/>
      </w:rPr>
    </w:lvl>
    <w:lvl w:ilvl="6" w:tplc="08090001" w:tentative="1">
      <w:start w:val="1"/>
      <w:numFmt w:val="bullet"/>
      <w:lvlText w:val=""/>
      <w:lvlJc w:val="left"/>
      <w:pPr>
        <w:ind w:left="4607" w:hanging="360"/>
      </w:pPr>
      <w:rPr>
        <w:rFonts w:ascii="Symbol" w:hAnsi="Symbol" w:hint="default"/>
      </w:rPr>
    </w:lvl>
    <w:lvl w:ilvl="7" w:tplc="08090003" w:tentative="1">
      <w:start w:val="1"/>
      <w:numFmt w:val="bullet"/>
      <w:lvlText w:val="o"/>
      <w:lvlJc w:val="left"/>
      <w:pPr>
        <w:ind w:left="5327" w:hanging="360"/>
      </w:pPr>
      <w:rPr>
        <w:rFonts w:ascii="Courier New" w:hAnsi="Courier New" w:cs="Courier New" w:hint="default"/>
      </w:rPr>
    </w:lvl>
    <w:lvl w:ilvl="8" w:tplc="08090005" w:tentative="1">
      <w:start w:val="1"/>
      <w:numFmt w:val="bullet"/>
      <w:lvlText w:val=""/>
      <w:lvlJc w:val="left"/>
      <w:pPr>
        <w:ind w:left="6047" w:hanging="360"/>
      </w:pPr>
      <w:rPr>
        <w:rFonts w:ascii="Wingdings" w:hAnsi="Wingdings" w:hint="default"/>
      </w:rPr>
    </w:lvl>
  </w:abstractNum>
  <w:abstractNum w:abstractNumId="13" w15:restartNumberingAfterBreak="0">
    <w:nsid w:val="307535BF"/>
    <w:multiLevelType w:val="hybridMultilevel"/>
    <w:tmpl w:val="45E4B116"/>
    <w:lvl w:ilvl="0" w:tplc="FFFFFFFF">
      <w:start w:val="1"/>
      <w:numFmt w:val="bullet"/>
      <w:lvlText w:val="•"/>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4B5B43"/>
    <w:multiLevelType w:val="hybridMultilevel"/>
    <w:tmpl w:val="E13A3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F6DFDF"/>
    <w:multiLevelType w:val="hybridMultilevel"/>
    <w:tmpl w:val="7622876C"/>
    <w:lvl w:ilvl="0" w:tplc="C63470C4">
      <w:start w:val="1"/>
      <w:numFmt w:val="bullet"/>
      <w:lvlText w:val=""/>
      <w:lvlJc w:val="left"/>
      <w:pPr>
        <w:ind w:left="720" w:hanging="360"/>
      </w:pPr>
      <w:rPr>
        <w:rFonts w:ascii="Symbol" w:hAnsi="Symbol" w:hint="default"/>
      </w:rPr>
    </w:lvl>
    <w:lvl w:ilvl="1" w:tplc="B1021750">
      <w:start w:val="1"/>
      <w:numFmt w:val="bullet"/>
      <w:lvlText w:val="o"/>
      <w:lvlJc w:val="left"/>
      <w:pPr>
        <w:ind w:left="1440" w:hanging="360"/>
      </w:pPr>
      <w:rPr>
        <w:rFonts w:ascii="Courier New" w:hAnsi="Courier New" w:hint="default"/>
      </w:rPr>
    </w:lvl>
    <w:lvl w:ilvl="2" w:tplc="A5D0B088">
      <w:start w:val="1"/>
      <w:numFmt w:val="bullet"/>
      <w:lvlText w:val=""/>
      <w:lvlJc w:val="left"/>
      <w:pPr>
        <w:ind w:left="2160" w:hanging="360"/>
      </w:pPr>
      <w:rPr>
        <w:rFonts w:ascii="Wingdings" w:hAnsi="Wingdings" w:hint="default"/>
      </w:rPr>
    </w:lvl>
    <w:lvl w:ilvl="3" w:tplc="FD8476DA">
      <w:start w:val="1"/>
      <w:numFmt w:val="bullet"/>
      <w:lvlText w:val=""/>
      <w:lvlJc w:val="left"/>
      <w:pPr>
        <w:ind w:left="2880" w:hanging="360"/>
      </w:pPr>
      <w:rPr>
        <w:rFonts w:ascii="Symbol" w:hAnsi="Symbol" w:hint="default"/>
      </w:rPr>
    </w:lvl>
    <w:lvl w:ilvl="4" w:tplc="ECD8BD66">
      <w:start w:val="1"/>
      <w:numFmt w:val="bullet"/>
      <w:lvlText w:val="o"/>
      <w:lvlJc w:val="left"/>
      <w:pPr>
        <w:ind w:left="3600" w:hanging="360"/>
      </w:pPr>
      <w:rPr>
        <w:rFonts w:ascii="Courier New" w:hAnsi="Courier New" w:hint="default"/>
      </w:rPr>
    </w:lvl>
    <w:lvl w:ilvl="5" w:tplc="A3D0FF9A">
      <w:start w:val="1"/>
      <w:numFmt w:val="bullet"/>
      <w:lvlText w:val=""/>
      <w:lvlJc w:val="left"/>
      <w:pPr>
        <w:ind w:left="4320" w:hanging="360"/>
      </w:pPr>
      <w:rPr>
        <w:rFonts w:ascii="Wingdings" w:hAnsi="Wingdings" w:hint="default"/>
      </w:rPr>
    </w:lvl>
    <w:lvl w:ilvl="6" w:tplc="72C8E6A0">
      <w:start w:val="1"/>
      <w:numFmt w:val="bullet"/>
      <w:lvlText w:val=""/>
      <w:lvlJc w:val="left"/>
      <w:pPr>
        <w:ind w:left="5040" w:hanging="360"/>
      </w:pPr>
      <w:rPr>
        <w:rFonts w:ascii="Symbol" w:hAnsi="Symbol" w:hint="default"/>
      </w:rPr>
    </w:lvl>
    <w:lvl w:ilvl="7" w:tplc="331C27E6">
      <w:start w:val="1"/>
      <w:numFmt w:val="bullet"/>
      <w:lvlText w:val="o"/>
      <w:lvlJc w:val="left"/>
      <w:pPr>
        <w:ind w:left="5760" w:hanging="360"/>
      </w:pPr>
      <w:rPr>
        <w:rFonts w:ascii="Courier New" w:hAnsi="Courier New" w:hint="default"/>
      </w:rPr>
    </w:lvl>
    <w:lvl w:ilvl="8" w:tplc="2CE6B948">
      <w:start w:val="1"/>
      <w:numFmt w:val="bullet"/>
      <w:lvlText w:val=""/>
      <w:lvlJc w:val="left"/>
      <w:pPr>
        <w:ind w:left="6480" w:hanging="360"/>
      </w:pPr>
      <w:rPr>
        <w:rFonts w:ascii="Wingdings" w:hAnsi="Wingdings" w:hint="default"/>
      </w:rPr>
    </w:lvl>
  </w:abstractNum>
  <w:abstractNum w:abstractNumId="16" w15:restartNumberingAfterBreak="0">
    <w:nsid w:val="510A3B14"/>
    <w:multiLevelType w:val="hybridMultilevel"/>
    <w:tmpl w:val="63A650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3C211CF"/>
    <w:multiLevelType w:val="hybridMultilevel"/>
    <w:tmpl w:val="F0D841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65BB8BC"/>
    <w:multiLevelType w:val="hybridMultilevel"/>
    <w:tmpl w:val="805840D4"/>
    <w:lvl w:ilvl="0" w:tplc="808E56EC">
      <w:start w:val="1"/>
      <w:numFmt w:val="bullet"/>
      <w:lvlText w:val="▫"/>
      <w:lvlJc w:val="left"/>
      <w:pPr>
        <w:ind w:left="720" w:hanging="360"/>
      </w:pPr>
      <w:rPr>
        <w:rFonts w:ascii="Courier New" w:hAnsi="Courier New" w:hint="default"/>
      </w:rPr>
    </w:lvl>
    <w:lvl w:ilvl="1" w:tplc="FEA45F30">
      <w:start w:val="1"/>
      <w:numFmt w:val="bullet"/>
      <w:lvlText w:val="o"/>
      <w:lvlJc w:val="left"/>
      <w:pPr>
        <w:ind w:left="1440" w:hanging="360"/>
      </w:pPr>
      <w:rPr>
        <w:rFonts w:ascii="Courier New" w:hAnsi="Courier New" w:hint="default"/>
      </w:rPr>
    </w:lvl>
    <w:lvl w:ilvl="2" w:tplc="19CE579E">
      <w:start w:val="1"/>
      <w:numFmt w:val="bullet"/>
      <w:lvlText w:val=""/>
      <w:lvlJc w:val="left"/>
      <w:pPr>
        <w:ind w:left="2160" w:hanging="360"/>
      </w:pPr>
      <w:rPr>
        <w:rFonts w:ascii="Wingdings" w:hAnsi="Wingdings" w:hint="default"/>
      </w:rPr>
    </w:lvl>
    <w:lvl w:ilvl="3" w:tplc="E3443062">
      <w:start w:val="1"/>
      <w:numFmt w:val="bullet"/>
      <w:lvlText w:val=""/>
      <w:lvlJc w:val="left"/>
      <w:pPr>
        <w:ind w:left="2880" w:hanging="360"/>
      </w:pPr>
      <w:rPr>
        <w:rFonts w:ascii="Symbol" w:hAnsi="Symbol" w:hint="default"/>
      </w:rPr>
    </w:lvl>
    <w:lvl w:ilvl="4" w:tplc="8514DEB4">
      <w:start w:val="1"/>
      <w:numFmt w:val="bullet"/>
      <w:lvlText w:val="o"/>
      <w:lvlJc w:val="left"/>
      <w:pPr>
        <w:ind w:left="3600" w:hanging="360"/>
      </w:pPr>
      <w:rPr>
        <w:rFonts w:ascii="Courier New" w:hAnsi="Courier New" w:hint="default"/>
      </w:rPr>
    </w:lvl>
    <w:lvl w:ilvl="5" w:tplc="5724824C">
      <w:start w:val="1"/>
      <w:numFmt w:val="bullet"/>
      <w:lvlText w:val=""/>
      <w:lvlJc w:val="left"/>
      <w:pPr>
        <w:ind w:left="4320" w:hanging="360"/>
      </w:pPr>
      <w:rPr>
        <w:rFonts w:ascii="Wingdings" w:hAnsi="Wingdings" w:hint="default"/>
      </w:rPr>
    </w:lvl>
    <w:lvl w:ilvl="6" w:tplc="34423CE0">
      <w:start w:val="1"/>
      <w:numFmt w:val="bullet"/>
      <w:lvlText w:val=""/>
      <w:lvlJc w:val="left"/>
      <w:pPr>
        <w:ind w:left="5040" w:hanging="360"/>
      </w:pPr>
      <w:rPr>
        <w:rFonts w:ascii="Symbol" w:hAnsi="Symbol" w:hint="default"/>
      </w:rPr>
    </w:lvl>
    <w:lvl w:ilvl="7" w:tplc="CB18F26A">
      <w:start w:val="1"/>
      <w:numFmt w:val="bullet"/>
      <w:lvlText w:val="o"/>
      <w:lvlJc w:val="left"/>
      <w:pPr>
        <w:ind w:left="5760" w:hanging="360"/>
      </w:pPr>
      <w:rPr>
        <w:rFonts w:ascii="Courier New" w:hAnsi="Courier New" w:hint="default"/>
      </w:rPr>
    </w:lvl>
    <w:lvl w:ilvl="8" w:tplc="5816C8AA">
      <w:start w:val="1"/>
      <w:numFmt w:val="bullet"/>
      <w:lvlText w:val=""/>
      <w:lvlJc w:val="left"/>
      <w:pPr>
        <w:ind w:left="6480" w:hanging="360"/>
      </w:pPr>
      <w:rPr>
        <w:rFonts w:ascii="Wingdings" w:hAnsi="Wingdings" w:hint="default"/>
      </w:rPr>
    </w:lvl>
  </w:abstractNum>
  <w:abstractNum w:abstractNumId="19" w15:restartNumberingAfterBreak="0">
    <w:nsid w:val="5A9B3525"/>
    <w:multiLevelType w:val="hybridMultilevel"/>
    <w:tmpl w:val="31BEC8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ADD29FB"/>
    <w:multiLevelType w:val="hybridMultilevel"/>
    <w:tmpl w:val="1982E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2FC32A"/>
    <w:multiLevelType w:val="hybridMultilevel"/>
    <w:tmpl w:val="D30636EA"/>
    <w:lvl w:ilvl="0" w:tplc="FDB0E6D8">
      <w:start w:val="1"/>
      <w:numFmt w:val="bullet"/>
      <w:lvlText w:val=""/>
      <w:lvlJc w:val="left"/>
      <w:pPr>
        <w:ind w:left="720" w:hanging="360"/>
      </w:pPr>
      <w:rPr>
        <w:rFonts w:ascii="Symbol" w:hAnsi="Symbol" w:hint="default"/>
      </w:rPr>
    </w:lvl>
    <w:lvl w:ilvl="1" w:tplc="A2CA9CC0">
      <w:start w:val="1"/>
      <w:numFmt w:val="bullet"/>
      <w:lvlText w:val="o"/>
      <w:lvlJc w:val="left"/>
      <w:pPr>
        <w:ind w:left="1440" w:hanging="360"/>
      </w:pPr>
      <w:rPr>
        <w:rFonts w:ascii="Courier New" w:hAnsi="Courier New" w:hint="default"/>
      </w:rPr>
    </w:lvl>
    <w:lvl w:ilvl="2" w:tplc="F2A0AC18">
      <w:start w:val="1"/>
      <w:numFmt w:val="bullet"/>
      <w:lvlText w:val=""/>
      <w:lvlJc w:val="left"/>
      <w:pPr>
        <w:ind w:left="2160" w:hanging="360"/>
      </w:pPr>
      <w:rPr>
        <w:rFonts w:ascii="Wingdings" w:hAnsi="Wingdings" w:hint="default"/>
      </w:rPr>
    </w:lvl>
    <w:lvl w:ilvl="3" w:tplc="941A383C">
      <w:start w:val="1"/>
      <w:numFmt w:val="bullet"/>
      <w:lvlText w:val=""/>
      <w:lvlJc w:val="left"/>
      <w:pPr>
        <w:ind w:left="2880" w:hanging="360"/>
      </w:pPr>
      <w:rPr>
        <w:rFonts w:ascii="Symbol" w:hAnsi="Symbol" w:hint="default"/>
      </w:rPr>
    </w:lvl>
    <w:lvl w:ilvl="4" w:tplc="B4AE25E0">
      <w:start w:val="1"/>
      <w:numFmt w:val="bullet"/>
      <w:lvlText w:val="o"/>
      <w:lvlJc w:val="left"/>
      <w:pPr>
        <w:ind w:left="3600" w:hanging="360"/>
      </w:pPr>
      <w:rPr>
        <w:rFonts w:ascii="Courier New" w:hAnsi="Courier New" w:hint="default"/>
      </w:rPr>
    </w:lvl>
    <w:lvl w:ilvl="5" w:tplc="6E9256E2">
      <w:start w:val="1"/>
      <w:numFmt w:val="bullet"/>
      <w:lvlText w:val=""/>
      <w:lvlJc w:val="left"/>
      <w:pPr>
        <w:ind w:left="4320" w:hanging="360"/>
      </w:pPr>
      <w:rPr>
        <w:rFonts w:ascii="Wingdings" w:hAnsi="Wingdings" w:hint="default"/>
      </w:rPr>
    </w:lvl>
    <w:lvl w:ilvl="6" w:tplc="71D6A9B8">
      <w:start w:val="1"/>
      <w:numFmt w:val="bullet"/>
      <w:lvlText w:val=""/>
      <w:lvlJc w:val="left"/>
      <w:pPr>
        <w:ind w:left="5040" w:hanging="360"/>
      </w:pPr>
      <w:rPr>
        <w:rFonts w:ascii="Symbol" w:hAnsi="Symbol" w:hint="default"/>
      </w:rPr>
    </w:lvl>
    <w:lvl w:ilvl="7" w:tplc="860C0076">
      <w:start w:val="1"/>
      <w:numFmt w:val="bullet"/>
      <w:lvlText w:val="o"/>
      <w:lvlJc w:val="left"/>
      <w:pPr>
        <w:ind w:left="5760" w:hanging="360"/>
      </w:pPr>
      <w:rPr>
        <w:rFonts w:ascii="Courier New" w:hAnsi="Courier New" w:hint="default"/>
      </w:rPr>
    </w:lvl>
    <w:lvl w:ilvl="8" w:tplc="0C6620E0">
      <w:start w:val="1"/>
      <w:numFmt w:val="bullet"/>
      <w:lvlText w:val=""/>
      <w:lvlJc w:val="left"/>
      <w:pPr>
        <w:ind w:left="6480" w:hanging="360"/>
      </w:pPr>
      <w:rPr>
        <w:rFonts w:ascii="Wingdings" w:hAnsi="Wingdings" w:hint="default"/>
      </w:rPr>
    </w:lvl>
  </w:abstractNum>
  <w:abstractNum w:abstractNumId="22" w15:restartNumberingAfterBreak="0">
    <w:nsid w:val="5D7645EC"/>
    <w:multiLevelType w:val="hybridMultilevel"/>
    <w:tmpl w:val="49025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2C447C6"/>
    <w:multiLevelType w:val="hybridMultilevel"/>
    <w:tmpl w:val="81E24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332C1D"/>
    <w:multiLevelType w:val="hybridMultilevel"/>
    <w:tmpl w:val="03C63AAE"/>
    <w:lvl w:ilvl="0" w:tplc="0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257C9B"/>
    <w:multiLevelType w:val="hybridMultilevel"/>
    <w:tmpl w:val="47AAAEB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15:restartNumberingAfterBreak="0">
    <w:nsid w:val="74934E90"/>
    <w:multiLevelType w:val="hybridMultilevel"/>
    <w:tmpl w:val="89B2070C"/>
    <w:lvl w:ilvl="0" w:tplc="A612A0BC">
      <w:start w:val="1"/>
      <w:numFmt w:val="decimal"/>
      <w:lvlText w:val="%1."/>
      <w:lvlJc w:val="left"/>
      <w:pPr>
        <w:ind w:left="720" w:hanging="360"/>
      </w:pPr>
    </w:lvl>
    <w:lvl w:ilvl="1" w:tplc="B952F6EE">
      <w:start w:val="1"/>
      <w:numFmt w:val="lowerLetter"/>
      <w:lvlText w:val="%2."/>
      <w:lvlJc w:val="left"/>
      <w:pPr>
        <w:ind w:left="1440" w:hanging="360"/>
      </w:pPr>
    </w:lvl>
    <w:lvl w:ilvl="2" w:tplc="B20633C2">
      <w:start w:val="1"/>
      <w:numFmt w:val="lowerRoman"/>
      <w:lvlText w:val="%3."/>
      <w:lvlJc w:val="right"/>
      <w:pPr>
        <w:ind w:left="2160" w:hanging="180"/>
      </w:pPr>
    </w:lvl>
    <w:lvl w:ilvl="3" w:tplc="F906F5A0">
      <w:start w:val="1"/>
      <w:numFmt w:val="decimal"/>
      <w:lvlText w:val="%4."/>
      <w:lvlJc w:val="left"/>
      <w:pPr>
        <w:ind w:left="2880" w:hanging="360"/>
      </w:pPr>
    </w:lvl>
    <w:lvl w:ilvl="4" w:tplc="AA144110">
      <w:start w:val="1"/>
      <w:numFmt w:val="lowerLetter"/>
      <w:lvlText w:val="%5."/>
      <w:lvlJc w:val="left"/>
      <w:pPr>
        <w:ind w:left="3600" w:hanging="360"/>
      </w:pPr>
    </w:lvl>
    <w:lvl w:ilvl="5" w:tplc="750A6C2A">
      <w:start w:val="1"/>
      <w:numFmt w:val="lowerRoman"/>
      <w:lvlText w:val="%6."/>
      <w:lvlJc w:val="right"/>
      <w:pPr>
        <w:ind w:left="4320" w:hanging="180"/>
      </w:pPr>
    </w:lvl>
    <w:lvl w:ilvl="6" w:tplc="E5B4B6AA">
      <w:start w:val="1"/>
      <w:numFmt w:val="decimal"/>
      <w:lvlText w:val="%7."/>
      <w:lvlJc w:val="left"/>
      <w:pPr>
        <w:ind w:left="5040" w:hanging="360"/>
      </w:pPr>
    </w:lvl>
    <w:lvl w:ilvl="7" w:tplc="082028F2">
      <w:start w:val="1"/>
      <w:numFmt w:val="lowerLetter"/>
      <w:lvlText w:val="%8."/>
      <w:lvlJc w:val="left"/>
      <w:pPr>
        <w:ind w:left="5760" w:hanging="360"/>
      </w:pPr>
    </w:lvl>
    <w:lvl w:ilvl="8" w:tplc="25E4F2A8">
      <w:start w:val="1"/>
      <w:numFmt w:val="lowerRoman"/>
      <w:lvlText w:val="%9."/>
      <w:lvlJc w:val="right"/>
      <w:pPr>
        <w:ind w:left="6480" w:hanging="180"/>
      </w:pPr>
    </w:lvl>
  </w:abstractNum>
  <w:abstractNum w:abstractNumId="27" w15:restartNumberingAfterBreak="0">
    <w:nsid w:val="7BE014C1"/>
    <w:multiLevelType w:val="hybridMultilevel"/>
    <w:tmpl w:val="67267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737A8B"/>
    <w:multiLevelType w:val="hybridMultilevel"/>
    <w:tmpl w:val="D8A4A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093318">
    <w:abstractNumId w:val="15"/>
  </w:num>
  <w:num w:numId="2" w16cid:durableId="599752175">
    <w:abstractNumId w:val="18"/>
  </w:num>
  <w:num w:numId="3" w16cid:durableId="254215677">
    <w:abstractNumId w:val="21"/>
  </w:num>
  <w:num w:numId="4" w16cid:durableId="252015648">
    <w:abstractNumId w:val="26"/>
  </w:num>
  <w:num w:numId="5" w16cid:durableId="1902863851">
    <w:abstractNumId w:val="16"/>
  </w:num>
  <w:num w:numId="6" w16cid:durableId="2108646564">
    <w:abstractNumId w:val="9"/>
  </w:num>
  <w:num w:numId="7" w16cid:durableId="1133907529">
    <w:abstractNumId w:val="22"/>
  </w:num>
  <w:num w:numId="8" w16cid:durableId="539048384">
    <w:abstractNumId w:val="5"/>
  </w:num>
  <w:num w:numId="9" w16cid:durableId="1761677805">
    <w:abstractNumId w:val="10"/>
  </w:num>
  <w:num w:numId="10" w16cid:durableId="1361591052">
    <w:abstractNumId w:val="7"/>
  </w:num>
  <w:num w:numId="11" w16cid:durableId="1765491778">
    <w:abstractNumId w:val="23"/>
  </w:num>
  <w:num w:numId="12" w16cid:durableId="835071264">
    <w:abstractNumId w:val="12"/>
  </w:num>
  <w:num w:numId="13" w16cid:durableId="1701737635">
    <w:abstractNumId w:val="19"/>
  </w:num>
  <w:num w:numId="14" w16cid:durableId="743649484">
    <w:abstractNumId w:val="8"/>
  </w:num>
  <w:num w:numId="15" w16cid:durableId="345521282">
    <w:abstractNumId w:val="14"/>
  </w:num>
  <w:num w:numId="16" w16cid:durableId="2130318775">
    <w:abstractNumId w:val="4"/>
  </w:num>
  <w:num w:numId="17" w16cid:durableId="75322440">
    <w:abstractNumId w:val="20"/>
  </w:num>
  <w:num w:numId="18" w16cid:durableId="1709716788">
    <w:abstractNumId w:val="6"/>
  </w:num>
  <w:num w:numId="19" w16cid:durableId="1486243795">
    <w:abstractNumId w:val="25"/>
  </w:num>
  <w:num w:numId="20" w16cid:durableId="536158561">
    <w:abstractNumId w:val="3"/>
  </w:num>
  <w:num w:numId="21" w16cid:durableId="564143544">
    <w:abstractNumId w:val="24"/>
  </w:num>
  <w:num w:numId="22" w16cid:durableId="176193468">
    <w:abstractNumId w:val="11"/>
  </w:num>
  <w:num w:numId="23" w16cid:durableId="627469621">
    <w:abstractNumId w:val="2"/>
  </w:num>
  <w:num w:numId="24" w16cid:durableId="1538934006">
    <w:abstractNumId w:val="0"/>
  </w:num>
  <w:num w:numId="25" w16cid:durableId="2107920379">
    <w:abstractNumId w:val="28"/>
  </w:num>
  <w:num w:numId="26" w16cid:durableId="683555169">
    <w:abstractNumId w:val="1"/>
  </w:num>
  <w:num w:numId="27" w16cid:durableId="226501326">
    <w:abstractNumId w:val="27"/>
  </w:num>
  <w:num w:numId="28" w16cid:durableId="275992527">
    <w:abstractNumId w:val="17"/>
  </w:num>
  <w:num w:numId="29" w16cid:durableId="8494881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AAB"/>
    <w:rsid w:val="00004F5F"/>
    <w:rsid w:val="00036E52"/>
    <w:rsid w:val="000412D4"/>
    <w:rsid w:val="000542B2"/>
    <w:rsid w:val="000571CB"/>
    <w:rsid w:val="000A5B0D"/>
    <w:rsid w:val="000C7FF5"/>
    <w:rsid w:val="00104A78"/>
    <w:rsid w:val="001128E5"/>
    <w:rsid w:val="00132763"/>
    <w:rsid w:val="00191199"/>
    <w:rsid w:val="001A39ED"/>
    <w:rsid w:val="001A6650"/>
    <w:rsid w:val="001B0E3C"/>
    <w:rsid w:val="001B32FE"/>
    <w:rsid w:val="001C5F91"/>
    <w:rsid w:val="001E0570"/>
    <w:rsid w:val="00231864"/>
    <w:rsid w:val="002531E6"/>
    <w:rsid w:val="00260DA2"/>
    <w:rsid w:val="002655BE"/>
    <w:rsid w:val="00265A8B"/>
    <w:rsid w:val="0028587E"/>
    <w:rsid w:val="002B2A7D"/>
    <w:rsid w:val="002E25F6"/>
    <w:rsid w:val="002F012C"/>
    <w:rsid w:val="003154B4"/>
    <w:rsid w:val="0032505D"/>
    <w:rsid w:val="00325EF5"/>
    <w:rsid w:val="0033702C"/>
    <w:rsid w:val="00337AAB"/>
    <w:rsid w:val="00342B56"/>
    <w:rsid w:val="00346557"/>
    <w:rsid w:val="003709A1"/>
    <w:rsid w:val="003A24BB"/>
    <w:rsid w:val="003A63E7"/>
    <w:rsid w:val="003B49FF"/>
    <w:rsid w:val="003D0BD9"/>
    <w:rsid w:val="003D23FD"/>
    <w:rsid w:val="003D56CE"/>
    <w:rsid w:val="003E1259"/>
    <w:rsid w:val="003E1B13"/>
    <w:rsid w:val="00405FE3"/>
    <w:rsid w:val="004172FB"/>
    <w:rsid w:val="00433D6A"/>
    <w:rsid w:val="00440FD1"/>
    <w:rsid w:val="0046078B"/>
    <w:rsid w:val="0046265B"/>
    <w:rsid w:val="00473DFB"/>
    <w:rsid w:val="00497530"/>
    <w:rsid w:val="004A0442"/>
    <w:rsid w:val="004B52FF"/>
    <w:rsid w:val="004B57F0"/>
    <w:rsid w:val="004D78C1"/>
    <w:rsid w:val="004E2F2F"/>
    <w:rsid w:val="004E56B9"/>
    <w:rsid w:val="0050416F"/>
    <w:rsid w:val="005103FF"/>
    <w:rsid w:val="00523D44"/>
    <w:rsid w:val="0053004A"/>
    <w:rsid w:val="00575A25"/>
    <w:rsid w:val="00595A51"/>
    <w:rsid w:val="005A00EA"/>
    <w:rsid w:val="005F24FB"/>
    <w:rsid w:val="005F4425"/>
    <w:rsid w:val="005F5AEC"/>
    <w:rsid w:val="00600E80"/>
    <w:rsid w:val="0060155E"/>
    <w:rsid w:val="006568AA"/>
    <w:rsid w:val="0067476A"/>
    <w:rsid w:val="006B3773"/>
    <w:rsid w:val="006B3A9C"/>
    <w:rsid w:val="006C6A71"/>
    <w:rsid w:val="006C7724"/>
    <w:rsid w:val="00703B42"/>
    <w:rsid w:val="00707C9A"/>
    <w:rsid w:val="00730D99"/>
    <w:rsid w:val="0075769A"/>
    <w:rsid w:val="00774C63"/>
    <w:rsid w:val="0079265C"/>
    <w:rsid w:val="00792A6E"/>
    <w:rsid w:val="007B1B9C"/>
    <w:rsid w:val="007E1D7B"/>
    <w:rsid w:val="008017D4"/>
    <w:rsid w:val="00805F76"/>
    <w:rsid w:val="0081548F"/>
    <w:rsid w:val="00817AFB"/>
    <w:rsid w:val="00817F44"/>
    <w:rsid w:val="008607E3"/>
    <w:rsid w:val="008710BE"/>
    <w:rsid w:val="008803CA"/>
    <w:rsid w:val="008B53C3"/>
    <w:rsid w:val="008C64A8"/>
    <w:rsid w:val="008E0C9F"/>
    <w:rsid w:val="0090168A"/>
    <w:rsid w:val="00903923"/>
    <w:rsid w:val="009623B6"/>
    <w:rsid w:val="00970A83"/>
    <w:rsid w:val="0097637C"/>
    <w:rsid w:val="00987EB9"/>
    <w:rsid w:val="00995415"/>
    <w:rsid w:val="009B3509"/>
    <w:rsid w:val="009C46F0"/>
    <w:rsid w:val="009C67D8"/>
    <w:rsid w:val="009D1471"/>
    <w:rsid w:val="009DCAA8"/>
    <w:rsid w:val="009F4FDD"/>
    <w:rsid w:val="00A21727"/>
    <w:rsid w:val="00A615B0"/>
    <w:rsid w:val="00AC2E18"/>
    <w:rsid w:val="00AC4E33"/>
    <w:rsid w:val="00AD5178"/>
    <w:rsid w:val="00B122C1"/>
    <w:rsid w:val="00B1707A"/>
    <w:rsid w:val="00B217EC"/>
    <w:rsid w:val="00B3536F"/>
    <w:rsid w:val="00B3780C"/>
    <w:rsid w:val="00B46C7C"/>
    <w:rsid w:val="00B70AC1"/>
    <w:rsid w:val="00B71E3D"/>
    <w:rsid w:val="00B7478D"/>
    <w:rsid w:val="00B87462"/>
    <w:rsid w:val="00BB00E0"/>
    <w:rsid w:val="00BB1F03"/>
    <w:rsid w:val="00BF5855"/>
    <w:rsid w:val="00C2231E"/>
    <w:rsid w:val="00C27AF5"/>
    <w:rsid w:val="00C6070A"/>
    <w:rsid w:val="00C6721B"/>
    <w:rsid w:val="00C835AB"/>
    <w:rsid w:val="00C842D9"/>
    <w:rsid w:val="00C903D4"/>
    <w:rsid w:val="00C90DC5"/>
    <w:rsid w:val="00CB44CB"/>
    <w:rsid w:val="00CC1D88"/>
    <w:rsid w:val="00CC4D0B"/>
    <w:rsid w:val="00CC5167"/>
    <w:rsid w:val="00CF05B5"/>
    <w:rsid w:val="00CF0D00"/>
    <w:rsid w:val="00CF18FF"/>
    <w:rsid w:val="00D02BED"/>
    <w:rsid w:val="00D212E1"/>
    <w:rsid w:val="00D25EB8"/>
    <w:rsid w:val="00D56D34"/>
    <w:rsid w:val="00D601CB"/>
    <w:rsid w:val="00D60D69"/>
    <w:rsid w:val="00D77E60"/>
    <w:rsid w:val="00D949F4"/>
    <w:rsid w:val="00DB26F1"/>
    <w:rsid w:val="00DB3659"/>
    <w:rsid w:val="00DB5387"/>
    <w:rsid w:val="00DC71F2"/>
    <w:rsid w:val="00E01DAC"/>
    <w:rsid w:val="00E14ABA"/>
    <w:rsid w:val="00E15F03"/>
    <w:rsid w:val="00E17F4E"/>
    <w:rsid w:val="00E25DA9"/>
    <w:rsid w:val="00E526A9"/>
    <w:rsid w:val="00E60F84"/>
    <w:rsid w:val="00E613D9"/>
    <w:rsid w:val="00E6198A"/>
    <w:rsid w:val="00EC4C82"/>
    <w:rsid w:val="00ED1C96"/>
    <w:rsid w:val="00ED4437"/>
    <w:rsid w:val="00EE0048"/>
    <w:rsid w:val="00F01719"/>
    <w:rsid w:val="00F30D36"/>
    <w:rsid w:val="00F42DF1"/>
    <w:rsid w:val="00F460A1"/>
    <w:rsid w:val="00F7248D"/>
    <w:rsid w:val="00F73C45"/>
    <w:rsid w:val="00F73E51"/>
    <w:rsid w:val="00FA1B87"/>
    <w:rsid w:val="00FA5CC1"/>
    <w:rsid w:val="00FA692E"/>
    <w:rsid w:val="00FA7E7C"/>
    <w:rsid w:val="00FC0BD5"/>
    <w:rsid w:val="00FC1B67"/>
    <w:rsid w:val="00FD3541"/>
    <w:rsid w:val="0119D9B6"/>
    <w:rsid w:val="01340AE9"/>
    <w:rsid w:val="0146E8E0"/>
    <w:rsid w:val="0156D3C7"/>
    <w:rsid w:val="019FE69F"/>
    <w:rsid w:val="01BD4B09"/>
    <w:rsid w:val="020C70ED"/>
    <w:rsid w:val="02296CD7"/>
    <w:rsid w:val="023F6B09"/>
    <w:rsid w:val="0255F94E"/>
    <w:rsid w:val="032397E8"/>
    <w:rsid w:val="038B24BF"/>
    <w:rsid w:val="0418F611"/>
    <w:rsid w:val="04217275"/>
    <w:rsid w:val="0436A95B"/>
    <w:rsid w:val="04687523"/>
    <w:rsid w:val="0473DDE4"/>
    <w:rsid w:val="04801BB5"/>
    <w:rsid w:val="04F05710"/>
    <w:rsid w:val="05106E44"/>
    <w:rsid w:val="05165B52"/>
    <w:rsid w:val="055D4528"/>
    <w:rsid w:val="05E877D5"/>
    <w:rsid w:val="05F98561"/>
    <w:rsid w:val="061BEC16"/>
    <w:rsid w:val="06582605"/>
    <w:rsid w:val="06D257A5"/>
    <w:rsid w:val="06E66C93"/>
    <w:rsid w:val="07601131"/>
    <w:rsid w:val="07B6A55B"/>
    <w:rsid w:val="080B994F"/>
    <w:rsid w:val="085E1107"/>
    <w:rsid w:val="0866F8DF"/>
    <w:rsid w:val="086E2806"/>
    <w:rsid w:val="08C13B50"/>
    <w:rsid w:val="08F36ADB"/>
    <w:rsid w:val="08FF276F"/>
    <w:rsid w:val="091FCBAD"/>
    <w:rsid w:val="09544568"/>
    <w:rsid w:val="097ACFF8"/>
    <w:rsid w:val="09EAA9E7"/>
    <w:rsid w:val="0A4AF2C1"/>
    <w:rsid w:val="0A69946C"/>
    <w:rsid w:val="0A8FEF71"/>
    <w:rsid w:val="0A90B3F9"/>
    <w:rsid w:val="0AA69433"/>
    <w:rsid w:val="0ABAFF03"/>
    <w:rsid w:val="0BE39225"/>
    <w:rsid w:val="0C0564CD"/>
    <w:rsid w:val="0C6326B6"/>
    <w:rsid w:val="0CDA98EC"/>
    <w:rsid w:val="0CF8A475"/>
    <w:rsid w:val="0CFB1D15"/>
    <w:rsid w:val="0D697DFD"/>
    <w:rsid w:val="0E116EF7"/>
    <w:rsid w:val="0E1A04C6"/>
    <w:rsid w:val="0EC399F6"/>
    <w:rsid w:val="0ED5C4EC"/>
    <w:rsid w:val="0EDD698A"/>
    <w:rsid w:val="0EFFED1F"/>
    <w:rsid w:val="0F20B4B5"/>
    <w:rsid w:val="0F624045"/>
    <w:rsid w:val="1071954D"/>
    <w:rsid w:val="10D03A63"/>
    <w:rsid w:val="112B46BE"/>
    <w:rsid w:val="1154D332"/>
    <w:rsid w:val="126C4A82"/>
    <w:rsid w:val="1297D467"/>
    <w:rsid w:val="12ACD150"/>
    <w:rsid w:val="12F4A6DF"/>
    <w:rsid w:val="13218094"/>
    <w:rsid w:val="13310372"/>
    <w:rsid w:val="13657918"/>
    <w:rsid w:val="140C5468"/>
    <w:rsid w:val="141B8566"/>
    <w:rsid w:val="141E6DE2"/>
    <w:rsid w:val="1478CEA9"/>
    <w:rsid w:val="14950B7C"/>
    <w:rsid w:val="14ACFA1F"/>
    <w:rsid w:val="14EB7AF9"/>
    <w:rsid w:val="15CF7878"/>
    <w:rsid w:val="15D80E77"/>
    <w:rsid w:val="16B6F90C"/>
    <w:rsid w:val="172644CC"/>
    <w:rsid w:val="176456AB"/>
    <w:rsid w:val="18006612"/>
    <w:rsid w:val="185DF552"/>
    <w:rsid w:val="18644342"/>
    <w:rsid w:val="18B2E46E"/>
    <w:rsid w:val="18DF2C47"/>
    <w:rsid w:val="18F1DF05"/>
    <w:rsid w:val="191508CA"/>
    <w:rsid w:val="195B3D43"/>
    <w:rsid w:val="19687C9F"/>
    <w:rsid w:val="199A6D93"/>
    <w:rsid w:val="1A14AA8F"/>
    <w:rsid w:val="1A17ED6D"/>
    <w:rsid w:val="1A5CEAC8"/>
    <w:rsid w:val="1A828BFD"/>
    <w:rsid w:val="1BF23853"/>
    <w:rsid w:val="1C072543"/>
    <w:rsid w:val="1C0F8361"/>
    <w:rsid w:val="1CD79459"/>
    <w:rsid w:val="1CE3BE92"/>
    <w:rsid w:val="1D0E5585"/>
    <w:rsid w:val="1D33D8DC"/>
    <w:rsid w:val="1D958650"/>
    <w:rsid w:val="1DA2F5A4"/>
    <w:rsid w:val="1E75166A"/>
    <w:rsid w:val="1EFB7ADA"/>
    <w:rsid w:val="1FA60F5B"/>
    <w:rsid w:val="1FE018EC"/>
    <w:rsid w:val="1FF37270"/>
    <w:rsid w:val="1FFCE3BB"/>
    <w:rsid w:val="202156D9"/>
    <w:rsid w:val="20AD7DC4"/>
    <w:rsid w:val="20B80F2D"/>
    <w:rsid w:val="20BEB64C"/>
    <w:rsid w:val="20C5FA4A"/>
    <w:rsid w:val="2104DE70"/>
    <w:rsid w:val="21E88306"/>
    <w:rsid w:val="21F653DB"/>
    <w:rsid w:val="223246E3"/>
    <w:rsid w:val="22A0AED1"/>
    <w:rsid w:val="2374EBE9"/>
    <w:rsid w:val="239ACB41"/>
    <w:rsid w:val="23D59E7A"/>
    <w:rsid w:val="247D3323"/>
    <w:rsid w:val="24AB0878"/>
    <w:rsid w:val="24CFAA3D"/>
    <w:rsid w:val="24D6E674"/>
    <w:rsid w:val="24E33323"/>
    <w:rsid w:val="24EFA7E0"/>
    <w:rsid w:val="251C183F"/>
    <w:rsid w:val="253DFD6C"/>
    <w:rsid w:val="25A486F2"/>
    <w:rsid w:val="25ED8679"/>
    <w:rsid w:val="2612E042"/>
    <w:rsid w:val="2664DEAD"/>
    <w:rsid w:val="26A7342E"/>
    <w:rsid w:val="2700DC99"/>
    <w:rsid w:val="272ABBC6"/>
    <w:rsid w:val="27C11C2F"/>
    <w:rsid w:val="27E2A93A"/>
    <w:rsid w:val="2851CC86"/>
    <w:rsid w:val="2887473B"/>
    <w:rsid w:val="28B21C1D"/>
    <w:rsid w:val="290883EF"/>
    <w:rsid w:val="2954EEAA"/>
    <w:rsid w:val="299721B7"/>
    <w:rsid w:val="29BE1836"/>
    <w:rsid w:val="2ACED52A"/>
    <w:rsid w:val="2B07C3EC"/>
    <w:rsid w:val="2B173166"/>
    <w:rsid w:val="2B4EA3EE"/>
    <w:rsid w:val="2BE0A2F5"/>
    <w:rsid w:val="2C108969"/>
    <w:rsid w:val="2CD963A0"/>
    <w:rsid w:val="2CE6000E"/>
    <w:rsid w:val="2D967788"/>
    <w:rsid w:val="2DE8D27C"/>
    <w:rsid w:val="2E1EECE1"/>
    <w:rsid w:val="2E40D6B5"/>
    <w:rsid w:val="2E699136"/>
    <w:rsid w:val="2E809490"/>
    <w:rsid w:val="30056197"/>
    <w:rsid w:val="30B3EB1A"/>
    <w:rsid w:val="30EBB6B6"/>
    <w:rsid w:val="31646585"/>
    <w:rsid w:val="3189B24E"/>
    <w:rsid w:val="31A22147"/>
    <w:rsid w:val="31ECEA9C"/>
    <w:rsid w:val="32274008"/>
    <w:rsid w:val="3248A0E7"/>
    <w:rsid w:val="327C6EF4"/>
    <w:rsid w:val="327E39DD"/>
    <w:rsid w:val="329A66D5"/>
    <w:rsid w:val="3323D9FC"/>
    <w:rsid w:val="3343B4D6"/>
    <w:rsid w:val="334BBED0"/>
    <w:rsid w:val="3361ED36"/>
    <w:rsid w:val="33652A72"/>
    <w:rsid w:val="33E97D47"/>
    <w:rsid w:val="33EE4762"/>
    <w:rsid w:val="33F0614C"/>
    <w:rsid w:val="349140C5"/>
    <w:rsid w:val="34A3E1CB"/>
    <w:rsid w:val="34A82AB3"/>
    <w:rsid w:val="357BB62F"/>
    <w:rsid w:val="35BFEBA1"/>
    <w:rsid w:val="3610A590"/>
    <w:rsid w:val="36211A46"/>
    <w:rsid w:val="36341AB3"/>
    <w:rsid w:val="36358EF5"/>
    <w:rsid w:val="36A46513"/>
    <w:rsid w:val="36F8168A"/>
    <w:rsid w:val="3727B733"/>
    <w:rsid w:val="3777CB06"/>
    <w:rsid w:val="378948E2"/>
    <w:rsid w:val="37A2A343"/>
    <w:rsid w:val="37A2A6D6"/>
    <w:rsid w:val="37B11AEB"/>
    <w:rsid w:val="37DE498A"/>
    <w:rsid w:val="37DFCB75"/>
    <w:rsid w:val="384276BF"/>
    <w:rsid w:val="3864DE54"/>
    <w:rsid w:val="38BA61AA"/>
    <w:rsid w:val="393AD363"/>
    <w:rsid w:val="393CC2F9"/>
    <w:rsid w:val="39BB0054"/>
    <w:rsid w:val="39C334C4"/>
    <w:rsid w:val="39DCA726"/>
    <w:rsid w:val="3A7E7BBF"/>
    <w:rsid w:val="3ABFACF4"/>
    <w:rsid w:val="3AF474C7"/>
    <w:rsid w:val="3B6CB53E"/>
    <w:rsid w:val="3BB1B5FC"/>
    <w:rsid w:val="3BFB2856"/>
    <w:rsid w:val="3C0F4FAC"/>
    <w:rsid w:val="3C594EBC"/>
    <w:rsid w:val="3CAD1419"/>
    <w:rsid w:val="3CEF5D42"/>
    <w:rsid w:val="3DBA3C44"/>
    <w:rsid w:val="3DBBE2EC"/>
    <w:rsid w:val="3E3DD222"/>
    <w:rsid w:val="3E668CA3"/>
    <w:rsid w:val="3E72AECC"/>
    <w:rsid w:val="3EA45600"/>
    <w:rsid w:val="3F3DE647"/>
    <w:rsid w:val="3FBF0B68"/>
    <w:rsid w:val="3FEC9470"/>
    <w:rsid w:val="40E51223"/>
    <w:rsid w:val="4165B688"/>
    <w:rsid w:val="4183DC12"/>
    <w:rsid w:val="41D7F7F9"/>
    <w:rsid w:val="41DBF6C2"/>
    <w:rsid w:val="42266339"/>
    <w:rsid w:val="42A0579F"/>
    <w:rsid w:val="42CE3E3E"/>
    <w:rsid w:val="43175D91"/>
    <w:rsid w:val="435E9EC6"/>
    <w:rsid w:val="436BFA41"/>
    <w:rsid w:val="43834832"/>
    <w:rsid w:val="43EB7390"/>
    <w:rsid w:val="44402C00"/>
    <w:rsid w:val="4520DD4D"/>
    <w:rsid w:val="4543615C"/>
    <w:rsid w:val="454622C0"/>
    <w:rsid w:val="45841A29"/>
    <w:rsid w:val="45867DC7"/>
    <w:rsid w:val="45D42171"/>
    <w:rsid w:val="46585393"/>
    <w:rsid w:val="46815D85"/>
    <w:rsid w:val="46C06DA9"/>
    <w:rsid w:val="47157C6B"/>
    <w:rsid w:val="47E82B96"/>
    <w:rsid w:val="47F81353"/>
    <w:rsid w:val="482397B1"/>
    <w:rsid w:val="4824BEAC"/>
    <w:rsid w:val="48319DF0"/>
    <w:rsid w:val="486292DE"/>
    <w:rsid w:val="486CE968"/>
    <w:rsid w:val="4879F7B6"/>
    <w:rsid w:val="494CFF96"/>
    <w:rsid w:val="49760DC8"/>
    <w:rsid w:val="4A354679"/>
    <w:rsid w:val="4B4B8BC0"/>
    <w:rsid w:val="4B4F3EAF"/>
    <w:rsid w:val="4C354176"/>
    <w:rsid w:val="4C610347"/>
    <w:rsid w:val="4C6B8CC6"/>
    <w:rsid w:val="4C6CE1AB"/>
    <w:rsid w:val="4CB7F5E2"/>
    <w:rsid w:val="4CEE74E8"/>
    <w:rsid w:val="4D2A277B"/>
    <w:rsid w:val="4D8F06F0"/>
    <w:rsid w:val="4D93EC37"/>
    <w:rsid w:val="4E2587DC"/>
    <w:rsid w:val="4E5C5BF8"/>
    <w:rsid w:val="4E6D1E49"/>
    <w:rsid w:val="4E92AD10"/>
    <w:rsid w:val="4E97CD1C"/>
    <w:rsid w:val="4EBA79CA"/>
    <w:rsid w:val="4EBE6887"/>
    <w:rsid w:val="4EC5F7DC"/>
    <w:rsid w:val="4F98455D"/>
    <w:rsid w:val="4FC0D382"/>
    <w:rsid w:val="4FF0CC43"/>
    <w:rsid w:val="50450F54"/>
    <w:rsid w:val="505A38E8"/>
    <w:rsid w:val="507D3203"/>
    <w:rsid w:val="50C79935"/>
    <w:rsid w:val="5117BC64"/>
    <w:rsid w:val="513E2441"/>
    <w:rsid w:val="51654912"/>
    <w:rsid w:val="5170AA4F"/>
    <w:rsid w:val="51FD989E"/>
    <w:rsid w:val="523F904C"/>
    <w:rsid w:val="5294C8DF"/>
    <w:rsid w:val="529B3995"/>
    <w:rsid w:val="52B38CC5"/>
    <w:rsid w:val="52D236F0"/>
    <w:rsid w:val="52E123EE"/>
    <w:rsid w:val="52F30B37"/>
    <w:rsid w:val="539FB0E0"/>
    <w:rsid w:val="53F8B05D"/>
    <w:rsid w:val="54219F9F"/>
    <w:rsid w:val="55029BEE"/>
    <w:rsid w:val="551B4814"/>
    <w:rsid w:val="552DAA0B"/>
    <w:rsid w:val="5531E2A8"/>
    <w:rsid w:val="55516F32"/>
    <w:rsid w:val="55C01BEC"/>
    <w:rsid w:val="562AF8DD"/>
    <w:rsid w:val="56B34C31"/>
    <w:rsid w:val="57847130"/>
    <w:rsid w:val="579A8AD4"/>
    <w:rsid w:val="57E94835"/>
    <w:rsid w:val="582A6CBA"/>
    <w:rsid w:val="5836D649"/>
    <w:rsid w:val="584C2270"/>
    <w:rsid w:val="58BF7179"/>
    <w:rsid w:val="5904A093"/>
    <w:rsid w:val="59079CB4"/>
    <w:rsid w:val="596BC07E"/>
    <w:rsid w:val="596C799B"/>
    <w:rsid w:val="59B84939"/>
    <w:rsid w:val="5A92E3D9"/>
    <w:rsid w:val="5C458D08"/>
    <w:rsid w:val="5C8C6B44"/>
    <w:rsid w:val="5D19FEDA"/>
    <w:rsid w:val="5E3DC04E"/>
    <w:rsid w:val="5EA97E34"/>
    <w:rsid w:val="5F108DF2"/>
    <w:rsid w:val="5F7FA5D7"/>
    <w:rsid w:val="5F9E82BA"/>
    <w:rsid w:val="5FAE69BF"/>
    <w:rsid w:val="5FB9B807"/>
    <w:rsid w:val="5FEF2024"/>
    <w:rsid w:val="601048FC"/>
    <w:rsid w:val="61DD6929"/>
    <w:rsid w:val="6219D11A"/>
    <w:rsid w:val="621D3198"/>
    <w:rsid w:val="62A5CDEE"/>
    <w:rsid w:val="63416A8A"/>
    <w:rsid w:val="6379398A"/>
    <w:rsid w:val="63A7364E"/>
    <w:rsid w:val="642155B9"/>
    <w:rsid w:val="64993319"/>
    <w:rsid w:val="64A45B8B"/>
    <w:rsid w:val="654ACA9F"/>
    <w:rsid w:val="656CC946"/>
    <w:rsid w:val="66746CCD"/>
    <w:rsid w:val="6681AED8"/>
    <w:rsid w:val="669131E7"/>
    <w:rsid w:val="66B0DA4C"/>
    <w:rsid w:val="670F2560"/>
    <w:rsid w:val="68664503"/>
    <w:rsid w:val="68A0EA2A"/>
    <w:rsid w:val="68A352FB"/>
    <w:rsid w:val="69537C13"/>
    <w:rsid w:val="69A410EE"/>
    <w:rsid w:val="69DF5985"/>
    <w:rsid w:val="6A021564"/>
    <w:rsid w:val="6AAB83CF"/>
    <w:rsid w:val="6ADC14F0"/>
    <w:rsid w:val="6B599933"/>
    <w:rsid w:val="6BA1B795"/>
    <w:rsid w:val="6BB52250"/>
    <w:rsid w:val="6BBA4E49"/>
    <w:rsid w:val="6BE271D5"/>
    <w:rsid w:val="6C1F1F4F"/>
    <w:rsid w:val="6C929177"/>
    <w:rsid w:val="6D0E90AE"/>
    <w:rsid w:val="6E0A2220"/>
    <w:rsid w:val="6E245641"/>
    <w:rsid w:val="6EC12861"/>
    <w:rsid w:val="6EC78C40"/>
    <w:rsid w:val="6EE2013E"/>
    <w:rsid w:val="6EE4BC6B"/>
    <w:rsid w:val="6EFFD47A"/>
    <w:rsid w:val="6F436CA7"/>
    <w:rsid w:val="6F85CFF7"/>
    <w:rsid w:val="6F867530"/>
    <w:rsid w:val="6FB0211D"/>
    <w:rsid w:val="6FC0802B"/>
    <w:rsid w:val="6FC15BF4"/>
    <w:rsid w:val="707A0D91"/>
    <w:rsid w:val="70B0FAD1"/>
    <w:rsid w:val="7151734C"/>
    <w:rsid w:val="715BA9BF"/>
    <w:rsid w:val="717F7BCA"/>
    <w:rsid w:val="71D68D7D"/>
    <w:rsid w:val="7244D140"/>
    <w:rsid w:val="72ADA30B"/>
    <w:rsid w:val="72C697F4"/>
    <w:rsid w:val="7306687C"/>
    <w:rsid w:val="732B89DE"/>
    <w:rsid w:val="7332E0F6"/>
    <w:rsid w:val="73EE8177"/>
    <w:rsid w:val="73F5C01E"/>
    <w:rsid w:val="74453002"/>
    <w:rsid w:val="7453B2E5"/>
    <w:rsid w:val="7486C33D"/>
    <w:rsid w:val="7489140E"/>
    <w:rsid w:val="74E90981"/>
    <w:rsid w:val="75345E42"/>
    <w:rsid w:val="754724A0"/>
    <w:rsid w:val="756246A9"/>
    <w:rsid w:val="75AA83AE"/>
    <w:rsid w:val="75CE21C2"/>
    <w:rsid w:val="761F62A1"/>
    <w:rsid w:val="7655DC44"/>
    <w:rsid w:val="76B52EC9"/>
    <w:rsid w:val="76C5CA13"/>
    <w:rsid w:val="76FB7BA9"/>
    <w:rsid w:val="7710CE2F"/>
    <w:rsid w:val="77C0B4D0"/>
    <w:rsid w:val="77EAFCDA"/>
    <w:rsid w:val="77F9B23E"/>
    <w:rsid w:val="77FCE34E"/>
    <w:rsid w:val="78A7086F"/>
    <w:rsid w:val="78B16651"/>
    <w:rsid w:val="78CEFBFA"/>
    <w:rsid w:val="78DEBBED"/>
    <w:rsid w:val="78EA7A6D"/>
    <w:rsid w:val="794F15DD"/>
    <w:rsid w:val="795C8531"/>
    <w:rsid w:val="797BA9D2"/>
    <w:rsid w:val="7ABBBCE4"/>
    <w:rsid w:val="7B0241D1"/>
    <w:rsid w:val="7B37D482"/>
    <w:rsid w:val="7B9126E2"/>
    <w:rsid w:val="7BA1729E"/>
    <w:rsid w:val="7BB28F62"/>
    <w:rsid w:val="7BD2AE22"/>
    <w:rsid w:val="7BE3AE81"/>
    <w:rsid w:val="7BEBB07A"/>
    <w:rsid w:val="7BF92828"/>
    <w:rsid w:val="7C4B2AA2"/>
    <w:rsid w:val="7C6E069F"/>
    <w:rsid w:val="7C8EA425"/>
    <w:rsid w:val="7CB70197"/>
    <w:rsid w:val="7D2D1E11"/>
    <w:rsid w:val="7D41FA43"/>
    <w:rsid w:val="7DA30D05"/>
    <w:rsid w:val="7DA4B02D"/>
    <w:rsid w:val="7DFC6A26"/>
    <w:rsid w:val="7E4F1AF5"/>
    <w:rsid w:val="7E66BBA1"/>
    <w:rsid w:val="7E9480E7"/>
    <w:rsid w:val="7ECEB059"/>
    <w:rsid w:val="7EFE60D4"/>
    <w:rsid w:val="7F1649F3"/>
    <w:rsid w:val="7F2E2C53"/>
    <w:rsid w:val="7F880128"/>
    <w:rsid w:val="7FFFF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E0B5B3"/>
  <w14:defaultImageDpi w14:val="300"/>
  <w15:docId w15:val="{538CE0DF-F626-4F64-BDBE-A36F099DC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EastAsia" w:hAnsiTheme="maj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AAB"/>
    <w:rPr>
      <w:lang w:val="en-GB"/>
    </w:rPr>
  </w:style>
  <w:style w:type="paragraph" w:styleId="Heading3">
    <w:name w:val="heading 3"/>
    <w:basedOn w:val="Normal"/>
    <w:next w:val="Normal"/>
    <w:link w:val="Heading3Char"/>
    <w:qFormat/>
    <w:rsid w:val="004172FB"/>
    <w:pPr>
      <w:keepNext/>
      <w:jc w:val="center"/>
      <w:outlineLvl w:val="2"/>
    </w:pPr>
    <w:rPr>
      <w:rFonts w:ascii="Arial" w:eastAsia="Times New Roman" w:hAnsi="Arial" w:cs="Arial"/>
      <w:b/>
      <w:szCs w:val="24"/>
    </w:rPr>
  </w:style>
  <w:style w:type="paragraph" w:styleId="Heading4">
    <w:name w:val="heading 4"/>
    <w:basedOn w:val="Normal"/>
    <w:next w:val="Normal"/>
    <w:link w:val="Heading4Char"/>
    <w:qFormat/>
    <w:rsid w:val="004172FB"/>
    <w:pPr>
      <w:keepNext/>
      <w:outlineLvl w:val="3"/>
    </w:pPr>
    <w:rPr>
      <w:rFonts w:ascii="Arial" w:eastAsia="Times New Roman" w:hAnsi="Arial" w:cs="Arial"/>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7AAB"/>
    <w:pPr>
      <w:ind w:left="720"/>
    </w:pPr>
    <w:rPr>
      <w:rFonts w:ascii="Times New Roman" w:eastAsia="Times New Roman" w:hAnsi="Times New Roman" w:cs="Times New Roman"/>
      <w:szCs w:val="24"/>
    </w:rPr>
  </w:style>
  <w:style w:type="paragraph" w:styleId="Header">
    <w:name w:val="header"/>
    <w:basedOn w:val="Normal"/>
    <w:link w:val="HeaderChar"/>
    <w:uiPriority w:val="99"/>
    <w:unhideWhenUsed/>
    <w:rsid w:val="00337AAB"/>
    <w:pPr>
      <w:tabs>
        <w:tab w:val="center" w:pos="4320"/>
        <w:tab w:val="right" w:pos="8640"/>
      </w:tabs>
    </w:pPr>
  </w:style>
  <w:style w:type="character" w:customStyle="1" w:styleId="HeaderChar">
    <w:name w:val="Header Char"/>
    <w:basedOn w:val="DefaultParagraphFont"/>
    <w:link w:val="Header"/>
    <w:uiPriority w:val="99"/>
    <w:rsid w:val="00337AAB"/>
    <w:rPr>
      <w:lang w:val="en-GB"/>
    </w:rPr>
  </w:style>
  <w:style w:type="paragraph" w:styleId="Footer">
    <w:name w:val="footer"/>
    <w:basedOn w:val="Normal"/>
    <w:link w:val="FooterChar"/>
    <w:uiPriority w:val="99"/>
    <w:unhideWhenUsed/>
    <w:rsid w:val="00337AAB"/>
    <w:pPr>
      <w:tabs>
        <w:tab w:val="center" w:pos="4320"/>
        <w:tab w:val="right" w:pos="8640"/>
      </w:tabs>
    </w:pPr>
  </w:style>
  <w:style w:type="character" w:customStyle="1" w:styleId="FooterChar">
    <w:name w:val="Footer Char"/>
    <w:basedOn w:val="DefaultParagraphFont"/>
    <w:link w:val="Footer"/>
    <w:uiPriority w:val="99"/>
    <w:rsid w:val="00337AAB"/>
    <w:rPr>
      <w:lang w:val="en-GB"/>
    </w:rPr>
  </w:style>
  <w:style w:type="character" w:customStyle="1" w:styleId="Heading3Char">
    <w:name w:val="Heading 3 Char"/>
    <w:basedOn w:val="DefaultParagraphFont"/>
    <w:link w:val="Heading3"/>
    <w:rsid w:val="004172FB"/>
    <w:rPr>
      <w:rFonts w:ascii="Arial" w:eastAsia="Times New Roman" w:hAnsi="Arial" w:cs="Arial"/>
      <w:b/>
      <w:szCs w:val="24"/>
      <w:lang w:val="en-GB"/>
    </w:rPr>
  </w:style>
  <w:style w:type="character" w:customStyle="1" w:styleId="Heading4Char">
    <w:name w:val="Heading 4 Char"/>
    <w:basedOn w:val="DefaultParagraphFont"/>
    <w:link w:val="Heading4"/>
    <w:rsid w:val="004172FB"/>
    <w:rPr>
      <w:rFonts w:ascii="Arial" w:eastAsia="Times New Roman" w:hAnsi="Arial" w:cs="Arial"/>
      <w:bCs/>
      <w:szCs w:val="24"/>
      <w:u w:val="single"/>
      <w:lang w:val="en-GB"/>
    </w:rPr>
  </w:style>
  <w:style w:type="paragraph" w:styleId="BodyText2">
    <w:name w:val="Body Text 2"/>
    <w:basedOn w:val="Normal"/>
    <w:link w:val="BodyText2Char"/>
    <w:semiHidden/>
    <w:rsid w:val="004172FB"/>
    <w:rPr>
      <w:rFonts w:ascii="Arial" w:eastAsia="Times New Roman" w:hAnsi="Arial" w:cs="Arial"/>
      <w:sz w:val="20"/>
      <w:szCs w:val="24"/>
    </w:rPr>
  </w:style>
  <w:style w:type="character" w:customStyle="1" w:styleId="BodyText2Char">
    <w:name w:val="Body Text 2 Char"/>
    <w:basedOn w:val="DefaultParagraphFont"/>
    <w:link w:val="BodyText2"/>
    <w:semiHidden/>
    <w:rsid w:val="004172FB"/>
    <w:rPr>
      <w:rFonts w:ascii="Arial" w:eastAsia="Times New Roman" w:hAnsi="Arial" w:cs="Arial"/>
      <w:sz w:val="20"/>
      <w:szCs w:val="24"/>
      <w:lang w:val="en-GB"/>
    </w:rPr>
  </w:style>
  <w:style w:type="table" w:styleId="TableGrid">
    <w:name w:val="Table Grid"/>
    <w:basedOn w:val="TableNormal"/>
    <w:uiPriority w:val="59"/>
    <w:rsid w:val="004172FB"/>
    <w:rPr>
      <w:rFonts w:asciiTheme="minorHAnsi" w:eastAsiaTheme="minorHAnsi" w:hAnsi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172F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172FB"/>
    <w:rPr>
      <w:rFonts w:ascii="Lucida Grande" w:hAnsi="Lucida Grande" w:cs="Lucida Grande"/>
      <w:sz w:val="18"/>
      <w:szCs w:val="18"/>
      <w:lang w:val="en-GB"/>
    </w:rPr>
  </w:style>
  <w:style w:type="paragraph" w:customStyle="1" w:styleId="TableParagraph">
    <w:name w:val="Table Paragraph"/>
    <w:basedOn w:val="Normal"/>
    <w:uiPriority w:val="1"/>
    <w:qFormat/>
    <w:rsid w:val="00473DFB"/>
    <w:pPr>
      <w:widowControl w:val="0"/>
      <w:autoSpaceDE w:val="0"/>
      <w:autoSpaceDN w:val="0"/>
    </w:pPr>
    <w:rPr>
      <w:rFonts w:ascii="Arial" w:eastAsia="Arial" w:hAnsi="Arial" w:cs="Arial"/>
    </w:rPr>
  </w:style>
  <w:style w:type="character" w:styleId="CommentReference">
    <w:name w:val="annotation reference"/>
    <w:basedOn w:val="DefaultParagraphFont"/>
    <w:uiPriority w:val="99"/>
    <w:semiHidden/>
    <w:unhideWhenUsed/>
    <w:rsid w:val="000A5B0D"/>
    <w:rPr>
      <w:sz w:val="16"/>
      <w:szCs w:val="16"/>
    </w:rPr>
  </w:style>
  <w:style w:type="paragraph" w:styleId="CommentText">
    <w:name w:val="annotation text"/>
    <w:basedOn w:val="Normal"/>
    <w:link w:val="CommentTextChar"/>
    <w:uiPriority w:val="99"/>
    <w:semiHidden/>
    <w:unhideWhenUsed/>
    <w:rsid w:val="000A5B0D"/>
    <w:rPr>
      <w:sz w:val="20"/>
      <w:szCs w:val="20"/>
    </w:rPr>
  </w:style>
  <w:style w:type="character" w:customStyle="1" w:styleId="CommentTextChar">
    <w:name w:val="Comment Text Char"/>
    <w:basedOn w:val="DefaultParagraphFont"/>
    <w:link w:val="CommentText"/>
    <w:uiPriority w:val="99"/>
    <w:semiHidden/>
    <w:rsid w:val="000A5B0D"/>
    <w:rPr>
      <w:sz w:val="20"/>
      <w:szCs w:val="20"/>
      <w:lang w:val="en-GB"/>
    </w:rPr>
  </w:style>
  <w:style w:type="paragraph" w:styleId="CommentSubject">
    <w:name w:val="annotation subject"/>
    <w:basedOn w:val="CommentText"/>
    <w:next w:val="CommentText"/>
    <w:link w:val="CommentSubjectChar"/>
    <w:uiPriority w:val="99"/>
    <w:semiHidden/>
    <w:unhideWhenUsed/>
    <w:rsid w:val="000A5B0D"/>
    <w:rPr>
      <w:b/>
      <w:bCs/>
    </w:rPr>
  </w:style>
  <w:style w:type="character" w:customStyle="1" w:styleId="CommentSubjectChar">
    <w:name w:val="Comment Subject Char"/>
    <w:basedOn w:val="CommentTextChar"/>
    <w:link w:val="CommentSubject"/>
    <w:uiPriority w:val="99"/>
    <w:semiHidden/>
    <w:rsid w:val="000A5B0D"/>
    <w:rPr>
      <w:b/>
      <w:bCs/>
      <w:sz w:val="20"/>
      <w:szCs w:val="20"/>
      <w:lang w:val="en-GB"/>
    </w:rPr>
  </w:style>
  <w:style w:type="paragraph" w:styleId="Revision">
    <w:name w:val="Revision"/>
    <w:hidden/>
    <w:uiPriority w:val="99"/>
    <w:semiHidden/>
    <w:rsid w:val="00C903D4"/>
    <w:rPr>
      <w:lang w:val="en-GB"/>
    </w:rPr>
  </w:style>
  <w:style w:type="paragraph" w:customStyle="1" w:styleId="Default">
    <w:name w:val="Default"/>
    <w:rsid w:val="003D56CE"/>
    <w:pPr>
      <w:autoSpaceDE w:val="0"/>
      <w:autoSpaceDN w:val="0"/>
      <w:adjustRightInd w:val="0"/>
    </w:pPr>
    <w:rPr>
      <w:rFonts w:ascii="Arial"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720009">
      <w:bodyDiv w:val="1"/>
      <w:marLeft w:val="0"/>
      <w:marRight w:val="0"/>
      <w:marTop w:val="0"/>
      <w:marBottom w:val="0"/>
      <w:divBdr>
        <w:top w:val="none" w:sz="0" w:space="0" w:color="auto"/>
        <w:left w:val="none" w:sz="0" w:space="0" w:color="auto"/>
        <w:bottom w:val="none" w:sz="0" w:space="0" w:color="auto"/>
        <w:right w:val="none" w:sz="0" w:space="0" w:color="auto"/>
      </w:divBdr>
    </w:div>
    <w:div w:id="1069963434">
      <w:bodyDiv w:val="1"/>
      <w:marLeft w:val="0"/>
      <w:marRight w:val="0"/>
      <w:marTop w:val="0"/>
      <w:marBottom w:val="0"/>
      <w:divBdr>
        <w:top w:val="none" w:sz="0" w:space="0" w:color="auto"/>
        <w:left w:val="none" w:sz="0" w:space="0" w:color="auto"/>
        <w:bottom w:val="none" w:sz="0" w:space="0" w:color="auto"/>
        <w:right w:val="none" w:sz="0" w:space="0" w:color="auto"/>
      </w:divBdr>
      <w:divsChild>
        <w:div w:id="517503467">
          <w:marLeft w:val="0"/>
          <w:marRight w:val="0"/>
          <w:marTop w:val="0"/>
          <w:marBottom w:val="0"/>
          <w:divBdr>
            <w:top w:val="none" w:sz="0" w:space="0" w:color="auto"/>
            <w:left w:val="none" w:sz="0" w:space="0" w:color="auto"/>
            <w:bottom w:val="none" w:sz="0" w:space="0" w:color="auto"/>
            <w:right w:val="none" w:sz="0" w:space="0" w:color="auto"/>
          </w:divBdr>
        </w:div>
        <w:div w:id="1380089029">
          <w:marLeft w:val="0"/>
          <w:marRight w:val="0"/>
          <w:marTop w:val="0"/>
          <w:marBottom w:val="0"/>
          <w:divBdr>
            <w:top w:val="none" w:sz="0" w:space="0" w:color="auto"/>
            <w:left w:val="none" w:sz="0" w:space="0" w:color="auto"/>
            <w:bottom w:val="none" w:sz="0" w:space="0" w:color="auto"/>
            <w:right w:val="none" w:sz="0" w:space="0" w:color="auto"/>
          </w:divBdr>
        </w:div>
      </w:divsChild>
    </w:div>
    <w:div w:id="158676729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0CC5F98-2F9C-324A-A427-7F40683F3FA8}">
  <we:reference id="f518cb36-c901-4d52-a9e7-4331342e485d" version="1.2.0.0" store="EXCatalog" storeType="EXCatalog"/>
  <we:alternateReferences>
    <we:reference id="WA200001011" version="1.2.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B6FBA5DAFB724EB5663AB4257CED6F" ma:contentTypeVersion="24" ma:contentTypeDescription="Create a new document." ma:contentTypeScope="" ma:versionID="9f40ec8a84b3db5b6a0a5006ddb279ff">
  <xsd:schema xmlns:xsd="http://www.w3.org/2001/XMLSchema" xmlns:xs="http://www.w3.org/2001/XMLSchema" xmlns:p="http://schemas.microsoft.com/office/2006/metadata/properties" xmlns:ns1="http://schemas.microsoft.com/sharepoint/v3" xmlns:ns2="dffccc83-05bb-4f2e-99fa-417ba40aa2de" xmlns:ns3="b011a90f-5074-4385-83e9-a7805e6d617b" targetNamespace="http://schemas.microsoft.com/office/2006/metadata/properties" ma:root="true" ma:fieldsID="62dd1f9a823e9d8943f6026866303a1b" ns1:_="" ns2:_="" ns3:_="">
    <xsd:import namespace="http://schemas.microsoft.com/sharepoint/v3"/>
    <xsd:import namespace="dffccc83-05bb-4f2e-99fa-417ba40aa2de"/>
    <xsd:import namespace="b011a90f-5074-4385-83e9-a7805e6d61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Whohasaccess" minOccurs="0"/>
                <xsd:element ref="ns2:UsedFor"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2:DateTim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fccc83-05bb-4f2e-99fa-417ba40aa2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Whohasaccess" ma:index="19" nillable="true" ma:displayName="Who has access" ma:format="Dropdown" ma:list="UserInfo" ma:SharePointGroup="0" ma:internalName="Whohasacc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sedFor" ma:index="20" nillable="true" ma:displayName="Used By" ma:description="Type of Guidance, Manual" ma:format="Dropdown" ma:internalName="UsedFor">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4177f9-52a5-4023-b952-3a64f72acb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Time" ma:index="29" nillable="true" ma:displayName="Date &amp; Time" ma:format="Dropdown" ma:internalName="DateTime">
      <xsd:simpleType>
        <xsd:restriction base="dms:Text">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11a90f-5074-4385-83e9-a7805e6d617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eccf5eb-953f-4a37-8285-12c861961577}" ma:internalName="TaxCatchAll" ma:showField="CatchAllData" ma:web="b011a90f-5074-4385-83e9-a7805e6d61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ffccc83-05bb-4f2e-99fa-417ba40aa2de">
      <Terms xmlns="http://schemas.microsoft.com/office/infopath/2007/PartnerControls"/>
    </lcf76f155ced4ddcb4097134ff3c332f>
    <TaxCatchAll xmlns="b011a90f-5074-4385-83e9-a7805e6d617b" xsi:nil="true"/>
    <Whohasaccess xmlns="dffccc83-05bb-4f2e-99fa-417ba40aa2de">
      <UserInfo>
        <DisplayName/>
        <AccountId xsi:nil="true"/>
        <AccountType/>
      </UserInfo>
    </Whohasaccess>
    <UsedFor xmlns="dffccc83-05bb-4f2e-99fa-417ba40aa2de" xsi:nil="true"/>
    <SharedWithUsers xmlns="b011a90f-5074-4385-83e9-a7805e6d617b">
      <UserInfo>
        <DisplayName>Genevieve Hawes</DisplayName>
        <AccountId>15</AccountId>
        <AccountType/>
      </UserInfo>
      <UserInfo>
        <DisplayName>Mairead Kelly</DisplayName>
        <AccountId>12</AccountId>
        <AccountType/>
      </UserInfo>
      <UserInfo>
        <DisplayName>Mariska Thynne</DisplayName>
        <AccountId>13</AccountId>
        <AccountType/>
      </UserInfo>
      <UserInfo>
        <DisplayName>Mauro Di Pasquale</DisplayName>
        <AccountId>21</AccountId>
        <AccountType/>
      </UserInfo>
      <UserInfo>
        <DisplayName>Ryan Winters</DisplayName>
        <AccountId>899</AccountId>
        <AccountType/>
      </UserInfo>
    </SharedWithUsers>
    <_ip_UnifiedCompliancePolicyUIAction xmlns="http://schemas.microsoft.com/sharepoint/v3" xsi:nil="true"/>
    <_ip_UnifiedCompliancePolicyProperties xmlns="http://schemas.microsoft.com/sharepoint/v3" xsi:nil="true"/>
    <DateTime xmlns="dffccc83-05bb-4f2e-99fa-417ba40aa2de" xsi:nil="true"/>
  </documentManagement>
</p:properties>
</file>

<file path=customXml/itemProps1.xml><?xml version="1.0" encoding="utf-8"?>
<ds:datastoreItem xmlns:ds="http://schemas.openxmlformats.org/officeDocument/2006/customXml" ds:itemID="{83E25301-1C86-46D3-A8CF-24DF2A6FF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ffccc83-05bb-4f2e-99fa-417ba40aa2de"/>
    <ds:schemaRef ds:uri="b011a90f-5074-4385-83e9-a7805e6d61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505C27-2F85-46E8-A4BE-647FD5C78BE4}">
  <ds:schemaRefs>
    <ds:schemaRef ds:uri="http://schemas.microsoft.com/sharepoint/v3/contenttype/forms"/>
  </ds:schemaRefs>
</ds:datastoreItem>
</file>

<file path=customXml/itemProps3.xml><?xml version="1.0" encoding="utf-8"?>
<ds:datastoreItem xmlns:ds="http://schemas.openxmlformats.org/officeDocument/2006/customXml" ds:itemID="{86AB65B5-45FA-4733-A06D-4EE24A688B23}">
  <ds:schemaRefs>
    <ds:schemaRef ds:uri="http://schemas.microsoft.com/office/2006/metadata/properties"/>
    <ds:schemaRef ds:uri="http://schemas.microsoft.com/office/infopath/2007/PartnerControls"/>
    <ds:schemaRef ds:uri="dffccc83-05bb-4f2e-99fa-417ba40aa2de"/>
    <ds:schemaRef ds:uri="b011a90f-5074-4385-83e9-a7805e6d617b"/>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1013</Words>
  <Characters>5777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dc:description/>
  <cp:lastModifiedBy>Mariska Thynne</cp:lastModifiedBy>
  <cp:revision>2</cp:revision>
  <cp:lastPrinted>2016-11-21T10:18:00Z</cp:lastPrinted>
  <dcterms:created xsi:type="dcterms:W3CDTF">2026-10-09T14:10:00Z</dcterms:created>
  <dcterms:modified xsi:type="dcterms:W3CDTF">2026-10-09T14:10:00Z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0x010100A3B6FBA5DAFB724EB5663AB4257CED6F</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